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7D44" w14:textId="77777777" w:rsidR="009D60DC" w:rsidRDefault="009D60DC" w:rsidP="009D60DC">
      <w:pPr>
        <w:pStyle w:val="Rubrik1"/>
        <w:jc w:val="center"/>
        <w:rPr>
          <w:sz w:val="48"/>
          <w:szCs w:val="48"/>
        </w:rPr>
      </w:pPr>
    </w:p>
    <w:p w14:paraId="71403A4D" w14:textId="77777777" w:rsidR="009D60DC" w:rsidRDefault="009D60DC" w:rsidP="009D60DC">
      <w:pPr>
        <w:pStyle w:val="Rubrik1"/>
        <w:jc w:val="center"/>
        <w:rPr>
          <w:sz w:val="48"/>
          <w:szCs w:val="48"/>
        </w:rPr>
      </w:pPr>
    </w:p>
    <w:p w14:paraId="3377FAE9" w14:textId="03265965" w:rsidR="009D60DC" w:rsidRPr="009D60DC" w:rsidRDefault="009D60DC" w:rsidP="009D60DC">
      <w:pPr>
        <w:jc w:val="center"/>
        <w:rPr>
          <w:rFonts w:ascii="Verdana" w:hAnsi="Verdana"/>
          <w:b/>
          <w:color w:val="005F21" w:themeColor="text2"/>
          <w:sz w:val="48"/>
        </w:rPr>
      </w:pPr>
      <w:proofErr w:type="spellStart"/>
      <w:r w:rsidRPr="009D60DC">
        <w:rPr>
          <w:rFonts w:ascii="Verdana" w:hAnsi="Verdana"/>
          <w:b/>
          <w:color w:val="005F21" w:themeColor="text2"/>
          <w:sz w:val="48"/>
        </w:rPr>
        <w:t>IMprove</w:t>
      </w:r>
      <w:proofErr w:type="spellEnd"/>
      <w:r w:rsidRPr="009D60DC">
        <w:rPr>
          <w:rFonts w:ascii="Verdana" w:hAnsi="Verdana"/>
          <w:b/>
          <w:color w:val="005F21" w:themeColor="text2"/>
          <w:sz w:val="48"/>
        </w:rPr>
        <w:t xml:space="preserve"> </w:t>
      </w:r>
      <w:r w:rsidRPr="009D60DC">
        <w:rPr>
          <w:rFonts w:ascii="Verdana" w:hAnsi="Verdana"/>
          <w:b/>
          <w:color w:val="005F21" w:themeColor="text2"/>
          <w:sz w:val="48"/>
        </w:rPr>
        <w:br/>
        <w:t>Rutiner personal</w:t>
      </w:r>
    </w:p>
    <w:p w14:paraId="61FD8808" w14:textId="64454C91" w:rsidR="009D60DC" w:rsidRDefault="009D60DC">
      <w:r>
        <w:br w:type="page"/>
      </w:r>
    </w:p>
    <w:sdt>
      <w:sdtPr>
        <w:rPr>
          <w:rFonts w:asciiTheme="minorHAnsi" w:eastAsiaTheme="minorHAnsi" w:hAnsiTheme="minorHAnsi" w:cstheme="minorBidi"/>
          <w:color w:val="auto"/>
          <w:sz w:val="22"/>
          <w:szCs w:val="22"/>
          <w:lang w:eastAsia="en-US"/>
        </w:rPr>
        <w:id w:val="433337247"/>
        <w:docPartObj>
          <w:docPartGallery w:val="Table of Contents"/>
          <w:docPartUnique/>
        </w:docPartObj>
      </w:sdtPr>
      <w:sdtEndPr>
        <w:rPr>
          <w:bCs/>
        </w:rPr>
      </w:sdtEndPr>
      <w:sdtContent>
        <w:p w14:paraId="7127029E" w14:textId="2D45D6D4" w:rsidR="009D60DC" w:rsidRDefault="009D60DC">
          <w:pPr>
            <w:pStyle w:val="Innehllsfrteckningsrubrik"/>
          </w:pPr>
          <w:r>
            <w:t>Innehållsförteckning</w:t>
          </w:r>
          <w:commentRangeStart w:id="0"/>
          <w:commentRangeEnd w:id="0"/>
        </w:p>
        <w:p w14:paraId="6F325820" w14:textId="6B8F45AA" w:rsidR="00BD2E18" w:rsidRDefault="009405E9">
          <w:pPr>
            <w:pStyle w:val="Innehll1"/>
            <w:rPr>
              <w:rFonts w:eastAsiaTheme="minorEastAsia"/>
              <w:b w:val="0"/>
              <w:lang w:eastAsia="sv-SE"/>
            </w:rPr>
          </w:pPr>
          <w:r w:rsidRPr="0CF8DE57">
            <w:fldChar w:fldCharType="begin"/>
          </w:r>
          <w:r w:rsidRPr="0CF8DE57">
            <w:instrText xml:space="preserve"> TOC \o "1-2" \h \z \u </w:instrText>
          </w:r>
          <w:r w:rsidRPr="0CF8DE57">
            <w:fldChar w:fldCharType="separate"/>
          </w:r>
          <w:hyperlink w:anchor="_Toc51844481" w:history="1">
            <w:r w:rsidR="00BD2E18" w:rsidRPr="005F3701">
              <w:rPr>
                <w:rStyle w:val="Hyperlnk"/>
              </w:rPr>
              <w:t>Syfte</w:t>
            </w:r>
            <w:r w:rsidR="00BD2E18">
              <w:rPr>
                <w:webHidden/>
              </w:rPr>
              <w:tab/>
            </w:r>
            <w:r w:rsidR="00BD2E18">
              <w:rPr>
                <w:webHidden/>
              </w:rPr>
              <w:fldChar w:fldCharType="begin"/>
            </w:r>
            <w:r w:rsidR="00BD2E18">
              <w:rPr>
                <w:webHidden/>
              </w:rPr>
              <w:instrText xml:space="preserve"> PAGEREF _Toc51844481 \h </w:instrText>
            </w:r>
            <w:r w:rsidR="00BD2E18">
              <w:rPr>
                <w:webHidden/>
              </w:rPr>
            </w:r>
            <w:r w:rsidR="00BD2E18">
              <w:rPr>
                <w:webHidden/>
              </w:rPr>
              <w:fldChar w:fldCharType="separate"/>
            </w:r>
            <w:r w:rsidR="00BD2E18">
              <w:rPr>
                <w:webHidden/>
              </w:rPr>
              <w:t>3</w:t>
            </w:r>
            <w:r w:rsidR="00BD2E18">
              <w:rPr>
                <w:webHidden/>
              </w:rPr>
              <w:fldChar w:fldCharType="end"/>
            </w:r>
          </w:hyperlink>
        </w:p>
        <w:p w14:paraId="796BC7A5" w14:textId="3AEDD1CC" w:rsidR="00BD2E18" w:rsidRDefault="00BD2E18">
          <w:pPr>
            <w:pStyle w:val="Innehll1"/>
            <w:rPr>
              <w:rFonts w:eastAsiaTheme="minorEastAsia"/>
              <w:b w:val="0"/>
              <w:lang w:eastAsia="sv-SE"/>
            </w:rPr>
          </w:pPr>
          <w:hyperlink w:anchor="_Toc51844482" w:history="1">
            <w:r w:rsidRPr="005F3701">
              <w:rPr>
                <w:rStyle w:val="Hyperlnk"/>
              </w:rPr>
              <w:t>1. Anställningsformer</w:t>
            </w:r>
            <w:r>
              <w:rPr>
                <w:webHidden/>
              </w:rPr>
              <w:tab/>
            </w:r>
            <w:r>
              <w:rPr>
                <w:webHidden/>
              </w:rPr>
              <w:fldChar w:fldCharType="begin"/>
            </w:r>
            <w:r>
              <w:rPr>
                <w:webHidden/>
              </w:rPr>
              <w:instrText xml:space="preserve"> PAGEREF _Toc51844482 \h </w:instrText>
            </w:r>
            <w:r>
              <w:rPr>
                <w:webHidden/>
              </w:rPr>
            </w:r>
            <w:r>
              <w:rPr>
                <w:webHidden/>
              </w:rPr>
              <w:fldChar w:fldCharType="separate"/>
            </w:r>
            <w:r>
              <w:rPr>
                <w:webHidden/>
              </w:rPr>
              <w:t>3</w:t>
            </w:r>
            <w:r>
              <w:rPr>
                <w:webHidden/>
              </w:rPr>
              <w:fldChar w:fldCharType="end"/>
            </w:r>
          </w:hyperlink>
        </w:p>
        <w:p w14:paraId="36D7073E" w14:textId="587F3036" w:rsidR="00BD2E18" w:rsidRDefault="00BD2E18">
          <w:pPr>
            <w:pStyle w:val="Innehll2"/>
            <w:tabs>
              <w:tab w:val="left" w:pos="880"/>
              <w:tab w:val="right" w:leader="dot" w:pos="7926"/>
            </w:tabs>
            <w:rPr>
              <w:rFonts w:eastAsiaTheme="minorEastAsia"/>
              <w:noProof/>
              <w:lang w:eastAsia="sv-SE"/>
            </w:rPr>
          </w:pPr>
          <w:hyperlink w:anchor="_Toc51844483" w:history="1">
            <w:r w:rsidRPr="005F3701">
              <w:rPr>
                <w:rStyle w:val="Hyperlnk"/>
                <w:noProof/>
              </w:rPr>
              <w:t>1.1</w:t>
            </w:r>
            <w:r>
              <w:rPr>
                <w:rFonts w:eastAsiaTheme="minorEastAsia"/>
                <w:noProof/>
                <w:lang w:eastAsia="sv-SE"/>
              </w:rPr>
              <w:tab/>
            </w:r>
            <w:r w:rsidRPr="005F3701">
              <w:rPr>
                <w:rStyle w:val="Hyperlnk"/>
                <w:noProof/>
              </w:rPr>
              <w:t>Delprojektledare (förslagsvis IM-rektor)</w:t>
            </w:r>
            <w:r>
              <w:rPr>
                <w:noProof/>
                <w:webHidden/>
              </w:rPr>
              <w:tab/>
            </w:r>
            <w:r>
              <w:rPr>
                <w:noProof/>
                <w:webHidden/>
              </w:rPr>
              <w:fldChar w:fldCharType="begin"/>
            </w:r>
            <w:r>
              <w:rPr>
                <w:noProof/>
                <w:webHidden/>
              </w:rPr>
              <w:instrText xml:space="preserve"> PAGEREF _Toc51844483 \h </w:instrText>
            </w:r>
            <w:r>
              <w:rPr>
                <w:noProof/>
                <w:webHidden/>
              </w:rPr>
            </w:r>
            <w:r>
              <w:rPr>
                <w:noProof/>
                <w:webHidden/>
              </w:rPr>
              <w:fldChar w:fldCharType="separate"/>
            </w:r>
            <w:r>
              <w:rPr>
                <w:noProof/>
                <w:webHidden/>
              </w:rPr>
              <w:t>3</w:t>
            </w:r>
            <w:r>
              <w:rPr>
                <w:noProof/>
                <w:webHidden/>
              </w:rPr>
              <w:fldChar w:fldCharType="end"/>
            </w:r>
          </w:hyperlink>
        </w:p>
        <w:p w14:paraId="723DAA90" w14:textId="2E3CCAD2" w:rsidR="00BD2E18" w:rsidRDefault="00BD2E18">
          <w:pPr>
            <w:pStyle w:val="Innehll2"/>
            <w:tabs>
              <w:tab w:val="right" w:leader="dot" w:pos="7926"/>
            </w:tabs>
            <w:rPr>
              <w:rFonts w:eastAsiaTheme="minorEastAsia"/>
              <w:noProof/>
              <w:lang w:eastAsia="sv-SE"/>
            </w:rPr>
          </w:pPr>
          <w:hyperlink w:anchor="_Toc51844484" w:history="1">
            <w:r w:rsidRPr="005F3701">
              <w:rPr>
                <w:rStyle w:val="Hyperlnk"/>
                <w:noProof/>
              </w:rPr>
              <w:t>1.2 Projektmedarbetare (förslagsvis lokal projektledare)</w:t>
            </w:r>
            <w:r>
              <w:rPr>
                <w:noProof/>
                <w:webHidden/>
              </w:rPr>
              <w:tab/>
            </w:r>
            <w:r>
              <w:rPr>
                <w:noProof/>
                <w:webHidden/>
              </w:rPr>
              <w:fldChar w:fldCharType="begin"/>
            </w:r>
            <w:r>
              <w:rPr>
                <w:noProof/>
                <w:webHidden/>
              </w:rPr>
              <w:instrText xml:space="preserve"> PAGEREF _Toc51844484 \h </w:instrText>
            </w:r>
            <w:r>
              <w:rPr>
                <w:noProof/>
                <w:webHidden/>
              </w:rPr>
            </w:r>
            <w:r>
              <w:rPr>
                <w:noProof/>
                <w:webHidden/>
              </w:rPr>
              <w:fldChar w:fldCharType="separate"/>
            </w:r>
            <w:r>
              <w:rPr>
                <w:noProof/>
                <w:webHidden/>
              </w:rPr>
              <w:t>3</w:t>
            </w:r>
            <w:r>
              <w:rPr>
                <w:noProof/>
                <w:webHidden/>
              </w:rPr>
              <w:fldChar w:fldCharType="end"/>
            </w:r>
          </w:hyperlink>
        </w:p>
        <w:p w14:paraId="42C55CBC" w14:textId="13D112CC" w:rsidR="00BD2E18" w:rsidRDefault="00BD2E18">
          <w:pPr>
            <w:pStyle w:val="Innehll2"/>
            <w:tabs>
              <w:tab w:val="right" w:leader="dot" w:pos="7926"/>
            </w:tabs>
            <w:rPr>
              <w:rFonts w:eastAsiaTheme="minorEastAsia"/>
              <w:noProof/>
              <w:lang w:eastAsia="sv-SE"/>
            </w:rPr>
          </w:pPr>
          <w:hyperlink w:anchor="_Toc51844485" w:history="1">
            <w:r w:rsidRPr="005F3701">
              <w:rPr>
                <w:rStyle w:val="Hyperlnk"/>
                <w:noProof/>
              </w:rPr>
              <w:t>1.3 Projektekonom</w:t>
            </w:r>
            <w:r>
              <w:rPr>
                <w:noProof/>
                <w:webHidden/>
              </w:rPr>
              <w:tab/>
            </w:r>
            <w:r>
              <w:rPr>
                <w:noProof/>
                <w:webHidden/>
              </w:rPr>
              <w:fldChar w:fldCharType="begin"/>
            </w:r>
            <w:r>
              <w:rPr>
                <w:noProof/>
                <w:webHidden/>
              </w:rPr>
              <w:instrText xml:space="preserve"> PAGEREF _Toc51844485 \h </w:instrText>
            </w:r>
            <w:r>
              <w:rPr>
                <w:noProof/>
                <w:webHidden/>
              </w:rPr>
            </w:r>
            <w:r>
              <w:rPr>
                <w:noProof/>
                <w:webHidden/>
              </w:rPr>
              <w:fldChar w:fldCharType="separate"/>
            </w:r>
            <w:r>
              <w:rPr>
                <w:noProof/>
                <w:webHidden/>
              </w:rPr>
              <w:t>4</w:t>
            </w:r>
            <w:r>
              <w:rPr>
                <w:noProof/>
                <w:webHidden/>
              </w:rPr>
              <w:fldChar w:fldCharType="end"/>
            </w:r>
          </w:hyperlink>
        </w:p>
        <w:p w14:paraId="28836D0B" w14:textId="4FDF5C79" w:rsidR="00BD2E18" w:rsidRDefault="00BD2E18">
          <w:pPr>
            <w:pStyle w:val="Innehll2"/>
            <w:tabs>
              <w:tab w:val="right" w:leader="dot" w:pos="7926"/>
            </w:tabs>
            <w:rPr>
              <w:rFonts w:eastAsiaTheme="minorEastAsia"/>
              <w:noProof/>
              <w:lang w:eastAsia="sv-SE"/>
            </w:rPr>
          </w:pPr>
          <w:hyperlink w:anchor="_Toc51844486" w:history="1">
            <w:r w:rsidRPr="005F3701">
              <w:rPr>
                <w:rStyle w:val="Hyperlnk"/>
                <w:noProof/>
              </w:rPr>
              <w:t>1.4 Projektadministratör (rapporterar som projektadministratör – direkt lön)</w:t>
            </w:r>
            <w:r>
              <w:rPr>
                <w:noProof/>
                <w:webHidden/>
              </w:rPr>
              <w:tab/>
            </w:r>
            <w:r>
              <w:rPr>
                <w:noProof/>
                <w:webHidden/>
              </w:rPr>
              <w:fldChar w:fldCharType="begin"/>
            </w:r>
            <w:r>
              <w:rPr>
                <w:noProof/>
                <w:webHidden/>
              </w:rPr>
              <w:instrText xml:space="preserve"> PAGEREF _Toc51844486 \h </w:instrText>
            </w:r>
            <w:r>
              <w:rPr>
                <w:noProof/>
                <w:webHidden/>
              </w:rPr>
            </w:r>
            <w:r>
              <w:rPr>
                <w:noProof/>
                <w:webHidden/>
              </w:rPr>
              <w:fldChar w:fldCharType="separate"/>
            </w:r>
            <w:r>
              <w:rPr>
                <w:noProof/>
                <w:webHidden/>
              </w:rPr>
              <w:t>5</w:t>
            </w:r>
            <w:r>
              <w:rPr>
                <w:noProof/>
                <w:webHidden/>
              </w:rPr>
              <w:fldChar w:fldCharType="end"/>
            </w:r>
          </w:hyperlink>
        </w:p>
        <w:p w14:paraId="54FB032E" w14:textId="78DF7DF7" w:rsidR="00BD2E18" w:rsidRDefault="00BD2E18">
          <w:pPr>
            <w:pStyle w:val="Innehll2"/>
            <w:tabs>
              <w:tab w:val="right" w:leader="dot" w:pos="7926"/>
            </w:tabs>
            <w:rPr>
              <w:rFonts w:eastAsiaTheme="minorEastAsia"/>
              <w:noProof/>
              <w:lang w:eastAsia="sv-SE"/>
            </w:rPr>
          </w:pPr>
          <w:hyperlink w:anchor="_Toc51844487" w:history="1">
            <w:r w:rsidRPr="005F3701">
              <w:rPr>
                <w:rStyle w:val="Hyperlnk"/>
                <w:noProof/>
              </w:rPr>
              <w:t>1.5 Timersättning, direkt lön i projektet</w:t>
            </w:r>
            <w:r>
              <w:rPr>
                <w:noProof/>
                <w:webHidden/>
              </w:rPr>
              <w:tab/>
            </w:r>
            <w:r>
              <w:rPr>
                <w:noProof/>
                <w:webHidden/>
              </w:rPr>
              <w:fldChar w:fldCharType="begin"/>
            </w:r>
            <w:r>
              <w:rPr>
                <w:noProof/>
                <w:webHidden/>
              </w:rPr>
              <w:instrText xml:space="preserve"> PAGEREF _Toc51844487 \h </w:instrText>
            </w:r>
            <w:r>
              <w:rPr>
                <w:noProof/>
                <w:webHidden/>
              </w:rPr>
            </w:r>
            <w:r>
              <w:rPr>
                <w:noProof/>
                <w:webHidden/>
              </w:rPr>
              <w:fldChar w:fldCharType="separate"/>
            </w:r>
            <w:r>
              <w:rPr>
                <w:noProof/>
                <w:webHidden/>
              </w:rPr>
              <w:t>6</w:t>
            </w:r>
            <w:r>
              <w:rPr>
                <w:noProof/>
                <w:webHidden/>
              </w:rPr>
              <w:fldChar w:fldCharType="end"/>
            </w:r>
          </w:hyperlink>
        </w:p>
        <w:p w14:paraId="3CB5E0CA" w14:textId="3547F757" w:rsidR="00BD2E18" w:rsidRDefault="00BD2E18">
          <w:pPr>
            <w:pStyle w:val="Innehll2"/>
            <w:tabs>
              <w:tab w:val="right" w:leader="dot" w:pos="7926"/>
            </w:tabs>
            <w:rPr>
              <w:rFonts w:eastAsiaTheme="minorEastAsia"/>
              <w:noProof/>
              <w:lang w:eastAsia="sv-SE"/>
            </w:rPr>
          </w:pPr>
          <w:hyperlink w:anchor="_Toc51844488" w:history="1">
            <w:r w:rsidRPr="005F3701">
              <w:rPr>
                <w:rStyle w:val="Hyperlnk"/>
                <w:noProof/>
              </w:rPr>
              <w:t>1.6 Medfinansierad personal (Offentligt bidrag i annat än pengar)</w:t>
            </w:r>
            <w:r>
              <w:rPr>
                <w:noProof/>
                <w:webHidden/>
              </w:rPr>
              <w:tab/>
            </w:r>
            <w:r>
              <w:rPr>
                <w:noProof/>
                <w:webHidden/>
              </w:rPr>
              <w:fldChar w:fldCharType="begin"/>
            </w:r>
            <w:r>
              <w:rPr>
                <w:noProof/>
                <w:webHidden/>
              </w:rPr>
              <w:instrText xml:space="preserve"> PAGEREF _Toc51844488 \h </w:instrText>
            </w:r>
            <w:r>
              <w:rPr>
                <w:noProof/>
                <w:webHidden/>
              </w:rPr>
            </w:r>
            <w:r>
              <w:rPr>
                <w:noProof/>
                <w:webHidden/>
              </w:rPr>
              <w:fldChar w:fldCharType="separate"/>
            </w:r>
            <w:r>
              <w:rPr>
                <w:noProof/>
                <w:webHidden/>
              </w:rPr>
              <w:t>6</w:t>
            </w:r>
            <w:r>
              <w:rPr>
                <w:noProof/>
                <w:webHidden/>
              </w:rPr>
              <w:fldChar w:fldCharType="end"/>
            </w:r>
          </w:hyperlink>
        </w:p>
        <w:p w14:paraId="287D807F" w14:textId="163F268D" w:rsidR="00BD2E18" w:rsidRDefault="00BD2E18">
          <w:pPr>
            <w:pStyle w:val="Innehll2"/>
            <w:tabs>
              <w:tab w:val="right" w:leader="dot" w:pos="7926"/>
            </w:tabs>
            <w:rPr>
              <w:rFonts w:eastAsiaTheme="minorEastAsia"/>
              <w:noProof/>
              <w:lang w:eastAsia="sv-SE"/>
            </w:rPr>
          </w:pPr>
          <w:hyperlink w:anchor="_Toc51844489" w:history="1">
            <w:r w:rsidRPr="005F3701">
              <w:rPr>
                <w:rStyle w:val="Hyperlnk"/>
                <w:noProof/>
              </w:rPr>
              <w:t>1.7 Medfinansiering</w:t>
            </w:r>
            <w:r>
              <w:rPr>
                <w:noProof/>
                <w:webHidden/>
              </w:rPr>
              <w:tab/>
            </w:r>
            <w:r>
              <w:rPr>
                <w:noProof/>
                <w:webHidden/>
              </w:rPr>
              <w:fldChar w:fldCharType="begin"/>
            </w:r>
            <w:r>
              <w:rPr>
                <w:noProof/>
                <w:webHidden/>
              </w:rPr>
              <w:instrText xml:space="preserve"> PAGEREF _Toc51844489 \h </w:instrText>
            </w:r>
            <w:r>
              <w:rPr>
                <w:noProof/>
                <w:webHidden/>
              </w:rPr>
            </w:r>
            <w:r>
              <w:rPr>
                <w:noProof/>
                <w:webHidden/>
              </w:rPr>
              <w:fldChar w:fldCharType="separate"/>
            </w:r>
            <w:r>
              <w:rPr>
                <w:noProof/>
                <w:webHidden/>
              </w:rPr>
              <w:t>7</w:t>
            </w:r>
            <w:r>
              <w:rPr>
                <w:noProof/>
                <w:webHidden/>
              </w:rPr>
              <w:fldChar w:fldCharType="end"/>
            </w:r>
          </w:hyperlink>
        </w:p>
        <w:p w14:paraId="71B75D2D" w14:textId="452B6F2A" w:rsidR="00BD2E18" w:rsidRDefault="00BD2E18">
          <w:pPr>
            <w:pStyle w:val="Innehll1"/>
            <w:rPr>
              <w:rFonts w:eastAsiaTheme="minorEastAsia"/>
              <w:b w:val="0"/>
              <w:lang w:eastAsia="sv-SE"/>
            </w:rPr>
          </w:pPr>
          <w:hyperlink w:anchor="_Toc51844490" w:history="1">
            <w:r w:rsidRPr="005F3701">
              <w:rPr>
                <w:rStyle w:val="Hyperlnk"/>
                <w:rFonts w:ascii="Georgia" w:hAnsi="Georgia"/>
              </w:rPr>
              <w:t>2. Arbetstidsredovisning</w:t>
            </w:r>
            <w:r>
              <w:rPr>
                <w:webHidden/>
              </w:rPr>
              <w:tab/>
            </w:r>
            <w:r>
              <w:rPr>
                <w:webHidden/>
              </w:rPr>
              <w:fldChar w:fldCharType="begin"/>
            </w:r>
            <w:r>
              <w:rPr>
                <w:webHidden/>
              </w:rPr>
              <w:instrText xml:space="preserve"> PAGEREF _Toc51844490 \h </w:instrText>
            </w:r>
            <w:r>
              <w:rPr>
                <w:webHidden/>
              </w:rPr>
            </w:r>
            <w:r>
              <w:rPr>
                <w:webHidden/>
              </w:rPr>
              <w:fldChar w:fldCharType="separate"/>
            </w:r>
            <w:r>
              <w:rPr>
                <w:webHidden/>
              </w:rPr>
              <w:t>8</w:t>
            </w:r>
            <w:r>
              <w:rPr>
                <w:webHidden/>
              </w:rPr>
              <w:fldChar w:fldCharType="end"/>
            </w:r>
          </w:hyperlink>
        </w:p>
        <w:p w14:paraId="227E8DC5" w14:textId="7E22BF63" w:rsidR="00BD2E18" w:rsidRDefault="00BD2E18">
          <w:pPr>
            <w:pStyle w:val="Innehll2"/>
            <w:tabs>
              <w:tab w:val="right" w:leader="dot" w:pos="7926"/>
            </w:tabs>
            <w:rPr>
              <w:rFonts w:eastAsiaTheme="minorEastAsia"/>
              <w:noProof/>
              <w:lang w:eastAsia="sv-SE"/>
            </w:rPr>
          </w:pPr>
          <w:hyperlink w:anchor="_Toc51844491" w:history="1">
            <w:r w:rsidRPr="005F3701">
              <w:rPr>
                <w:rStyle w:val="Hyperlnk"/>
                <w:noProof/>
              </w:rPr>
              <w:t>2.1 Redovisning</w:t>
            </w:r>
            <w:r>
              <w:rPr>
                <w:noProof/>
                <w:webHidden/>
              </w:rPr>
              <w:tab/>
            </w:r>
            <w:r>
              <w:rPr>
                <w:noProof/>
                <w:webHidden/>
              </w:rPr>
              <w:fldChar w:fldCharType="begin"/>
            </w:r>
            <w:r>
              <w:rPr>
                <w:noProof/>
                <w:webHidden/>
              </w:rPr>
              <w:instrText xml:space="preserve"> PAGEREF _Toc51844491 \h </w:instrText>
            </w:r>
            <w:r>
              <w:rPr>
                <w:noProof/>
                <w:webHidden/>
              </w:rPr>
            </w:r>
            <w:r>
              <w:rPr>
                <w:noProof/>
                <w:webHidden/>
              </w:rPr>
              <w:fldChar w:fldCharType="separate"/>
            </w:r>
            <w:r>
              <w:rPr>
                <w:noProof/>
                <w:webHidden/>
              </w:rPr>
              <w:t>9</w:t>
            </w:r>
            <w:r>
              <w:rPr>
                <w:noProof/>
                <w:webHidden/>
              </w:rPr>
              <w:fldChar w:fldCharType="end"/>
            </w:r>
          </w:hyperlink>
        </w:p>
        <w:p w14:paraId="6C11934F" w14:textId="64AFB3AE" w:rsidR="00BD2E18" w:rsidRDefault="00BD2E18">
          <w:pPr>
            <w:pStyle w:val="Innehll2"/>
            <w:tabs>
              <w:tab w:val="right" w:leader="dot" w:pos="7926"/>
            </w:tabs>
            <w:rPr>
              <w:rFonts w:eastAsiaTheme="minorEastAsia"/>
              <w:noProof/>
              <w:lang w:eastAsia="sv-SE"/>
            </w:rPr>
          </w:pPr>
          <w:hyperlink w:anchor="_Toc51844492" w:history="1">
            <w:r w:rsidRPr="005F3701">
              <w:rPr>
                <w:rStyle w:val="Hyperlnk"/>
                <w:noProof/>
              </w:rPr>
              <w:t>2.2 Uppföljning</w:t>
            </w:r>
            <w:r>
              <w:rPr>
                <w:noProof/>
                <w:webHidden/>
              </w:rPr>
              <w:tab/>
            </w:r>
            <w:r>
              <w:rPr>
                <w:noProof/>
                <w:webHidden/>
              </w:rPr>
              <w:fldChar w:fldCharType="begin"/>
            </w:r>
            <w:r>
              <w:rPr>
                <w:noProof/>
                <w:webHidden/>
              </w:rPr>
              <w:instrText xml:space="preserve"> PAGEREF _Toc51844492 \h </w:instrText>
            </w:r>
            <w:r>
              <w:rPr>
                <w:noProof/>
                <w:webHidden/>
              </w:rPr>
            </w:r>
            <w:r>
              <w:rPr>
                <w:noProof/>
                <w:webHidden/>
              </w:rPr>
              <w:fldChar w:fldCharType="separate"/>
            </w:r>
            <w:r>
              <w:rPr>
                <w:noProof/>
                <w:webHidden/>
              </w:rPr>
              <w:t>10</w:t>
            </w:r>
            <w:r>
              <w:rPr>
                <w:noProof/>
                <w:webHidden/>
              </w:rPr>
              <w:fldChar w:fldCharType="end"/>
            </w:r>
          </w:hyperlink>
        </w:p>
        <w:p w14:paraId="794D283E" w14:textId="1C9A1F4B" w:rsidR="00BD2E18" w:rsidRDefault="00BD2E18">
          <w:pPr>
            <w:pStyle w:val="Innehll1"/>
            <w:rPr>
              <w:rFonts w:eastAsiaTheme="minorEastAsia"/>
              <w:b w:val="0"/>
              <w:lang w:eastAsia="sv-SE"/>
            </w:rPr>
          </w:pPr>
          <w:hyperlink w:anchor="_Toc51844493" w:history="1">
            <w:r w:rsidRPr="005F3701">
              <w:rPr>
                <w:rStyle w:val="Hyperlnk"/>
                <w:rFonts w:eastAsia="Georgia"/>
              </w:rPr>
              <w:t>3. Lägesrapporter</w:t>
            </w:r>
            <w:r>
              <w:rPr>
                <w:webHidden/>
              </w:rPr>
              <w:tab/>
            </w:r>
            <w:r>
              <w:rPr>
                <w:webHidden/>
              </w:rPr>
              <w:fldChar w:fldCharType="begin"/>
            </w:r>
            <w:r>
              <w:rPr>
                <w:webHidden/>
              </w:rPr>
              <w:instrText xml:space="preserve"> PAGEREF _Toc51844493 \h </w:instrText>
            </w:r>
            <w:r>
              <w:rPr>
                <w:webHidden/>
              </w:rPr>
            </w:r>
            <w:r>
              <w:rPr>
                <w:webHidden/>
              </w:rPr>
              <w:fldChar w:fldCharType="separate"/>
            </w:r>
            <w:r>
              <w:rPr>
                <w:webHidden/>
              </w:rPr>
              <w:t>11</w:t>
            </w:r>
            <w:r>
              <w:rPr>
                <w:webHidden/>
              </w:rPr>
              <w:fldChar w:fldCharType="end"/>
            </w:r>
          </w:hyperlink>
        </w:p>
        <w:p w14:paraId="200DDE1E" w14:textId="21648611" w:rsidR="00BD2E18" w:rsidRDefault="00BD2E18">
          <w:pPr>
            <w:pStyle w:val="Innehll2"/>
            <w:tabs>
              <w:tab w:val="right" w:leader="dot" w:pos="7926"/>
            </w:tabs>
            <w:rPr>
              <w:rFonts w:eastAsiaTheme="minorEastAsia"/>
              <w:noProof/>
              <w:lang w:eastAsia="sv-SE"/>
            </w:rPr>
          </w:pPr>
          <w:hyperlink w:anchor="_Toc51844494" w:history="1">
            <w:r w:rsidRPr="005F3701">
              <w:rPr>
                <w:rStyle w:val="Hyperlnk"/>
                <w:noProof/>
              </w:rPr>
              <w:t>3.1 Lägesrapport kommunerna</w:t>
            </w:r>
            <w:r>
              <w:rPr>
                <w:noProof/>
                <w:webHidden/>
              </w:rPr>
              <w:tab/>
            </w:r>
            <w:r>
              <w:rPr>
                <w:noProof/>
                <w:webHidden/>
              </w:rPr>
              <w:fldChar w:fldCharType="begin"/>
            </w:r>
            <w:r>
              <w:rPr>
                <w:noProof/>
                <w:webHidden/>
              </w:rPr>
              <w:instrText xml:space="preserve"> PAGEREF _Toc51844494 \h </w:instrText>
            </w:r>
            <w:r>
              <w:rPr>
                <w:noProof/>
                <w:webHidden/>
              </w:rPr>
            </w:r>
            <w:r>
              <w:rPr>
                <w:noProof/>
                <w:webHidden/>
              </w:rPr>
              <w:fldChar w:fldCharType="separate"/>
            </w:r>
            <w:r>
              <w:rPr>
                <w:noProof/>
                <w:webHidden/>
              </w:rPr>
              <w:t>11</w:t>
            </w:r>
            <w:r>
              <w:rPr>
                <w:noProof/>
                <w:webHidden/>
              </w:rPr>
              <w:fldChar w:fldCharType="end"/>
            </w:r>
          </w:hyperlink>
        </w:p>
        <w:p w14:paraId="4F0EE7A9" w14:textId="0E1DCB66" w:rsidR="00BD2E18" w:rsidRDefault="00BD2E18">
          <w:pPr>
            <w:pStyle w:val="Innehll2"/>
            <w:tabs>
              <w:tab w:val="right" w:leader="dot" w:pos="7926"/>
            </w:tabs>
            <w:rPr>
              <w:rFonts w:eastAsiaTheme="minorEastAsia"/>
              <w:noProof/>
              <w:lang w:eastAsia="sv-SE"/>
            </w:rPr>
          </w:pPr>
          <w:hyperlink w:anchor="_Toc51844495" w:history="1">
            <w:r w:rsidRPr="005F3701">
              <w:rPr>
                <w:rStyle w:val="Hyperlnk"/>
                <w:noProof/>
              </w:rPr>
              <w:t>3.2 Syftet med lägesrapporterna</w:t>
            </w:r>
            <w:r>
              <w:rPr>
                <w:noProof/>
                <w:webHidden/>
              </w:rPr>
              <w:tab/>
            </w:r>
            <w:r>
              <w:rPr>
                <w:noProof/>
                <w:webHidden/>
              </w:rPr>
              <w:fldChar w:fldCharType="begin"/>
            </w:r>
            <w:r>
              <w:rPr>
                <w:noProof/>
                <w:webHidden/>
              </w:rPr>
              <w:instrText xml:space="preserve"> PAGEREF _Toc51844495 \h </w:instrText>
            </w:r>
            <w:r>
              <w:rPr>
                <w:noProof/>
                <w:webHidden/>
              </w:rPr>
            </w:r>
            <w:r>
              <w:rPr>
                <w:noProof/>
                <w:webHidden/>
              </w:rPr>
              <w:fldChar w:fldCharType="separate"/>
            </w:r>
            <w:r>
              <w:rPr>
                <w:noProof/>
                <w:webHidden/>
              </w:rPr>
              <w:t>12</w:t>
            </w:r>
            <w:r>
              <w:rPr>
                <w:noProof/>
                <w:webHidden/>
              </w:rPr>
              <w:fldChar w:fldCharType="end"/>
            </w:r>
          </w:hyperlink>
        </w:p>
        <w:p w14:paraId="09DA122B" w14:textId="17D2D773" w:rsidR="00BD2E18" w:rsidRDefault="00BD2E18">
          <w:pPr>
            <w:pStyle w:val="Innehll1"/>
            <w:rPr>
              <w:rFonts w:eastAsiaTheme="minorEastAsia"/>
              <w:b w:val="0"/>
              <w:lang w:eastAsia="sv-SE"/>
            </w:rPr>
          </w:pPr>
          <w:hyperlink w:anchor="_Toc51844496" w:history="1">
            <w:r w:rsidRPr="005F3701">
              <w:rPr>
                <w:rStyle w:val="Hyperlnk"/>
              </w:rPr>
              <w:t>4. Deltagare</w:t>
            </w:r>
            <w:r>
              <w:rPr>
                <w:webHidden/>
              </w:rPr>
              <w:tab/>
            </w:r>
            <w:r>
              <w:rPr>
                <w:webHidden/>
              </w:rPr>
              <w:fldChar w:fldCharType="begin"/>
            </w:r>
            <w:r>
              <w:rPr>
                <w:webHidden/>
              </w:rPr>
              <w:instrText xml:space="preserve"> PAGEREF _Toc51844496 \h </w:instrText>
            </w:r>
            <w:r>
              <w:rPr>
                <w:webHidden/>
              </w:rPr>
            </w:r>
            <w:r>
              <w:rPr>
                <w:webHidden/>
              </w:rPr>
              <w:fldChar w:fldCharType="separate"/>
            </w:r>
            <w:r>
              <w:rPr>
                <w:webHidden/>
              </w:rPr>
              <w:t>12</w:t>
            </w:r>
            <w:r>
              <w:rPr>
                <w:webHidden/>
              </w:rPr>
              <w:fldChar w:fldCharType="end"/>
            </w:r>
          </w:hyperlink>
        </w:p>
        <w:p w14:paraId="0DF7B1F3" w14:textId="1F91E4F8" w:rsidR="00BD2E18" w:rsidRDefault="00BD2E18">
          <w:pPr>
            <w:pStyle w:val="Innehll2"/>
            <w:tabs>
              <w:tab w:val="right" w:leader="dot" w:pos="7926"/>
            </w:tabs>
            <w:rPr>
              <w:rFonts w:eastAsiaTheme="minorEastAsia"/>
              <w:noProof/>
              <w:lang w:eastAsia="sv-SE"/>
            </w:rPr>
          </w:pPr>
          <w:hyperlink w:anchor="_Toc51844497" w:history="1">
            <w:r w:rsidRPr="005F3701">
              <w:rPr>
                <w:rStyle w:val="Hyperlnk"/>
                <w:noProof/>
              </w:rPr>
              <w:t>4.1 Inskrivning av deltagare</w:t>
            </w:r>
            <w:r>
              <w:rPr>
                <w:noProof/>
                <w:webHidden/>
              </w:rPr>
              <w:tab/>
            </w:r>
            <w:r>
              <w:rPr>
                <w:noProof/>
                <w:webHidden/>
              </w:rPr>
              <w:fldChar w:fldCharType="begin"/>
            </w:r>
            <w:r>
              <w:rPr>
                <w:noProof/>
                <w:webHidden/>
              </w:rPr>
              <w:instrText xml:space="preserve"> PAGEREF _Toc51844497 \h </w:instrText>
            </w:r>
            <w:r>
              <w:rPr>
                <w:noProof/>
                <w:webHidden/>
              </w:rPr>
            </w:r>
            <w:r>
              <w:rPr>
                <w:noProof/>
                <w:webHidden/>
              </w:rPr>
              <w:fldChar w:fldCharType="separate"/>
            </w:r>
            <w:r>
              <w:rPr>
                <w:noProof/>
                <w:webHidden/>
              </w:rPr>
              <w:t>12</w:t>
            </w:r>
            <w:r>
              <w:rPr>
                <w:noProof/>
                <w:webHidden/>
              </w:rPr>
              <w:fldChar w:fldCharType="end"/>
            </w:r>
          </w:hyperlink>
        </w:p>
        <w:p w14:paraId="72725ED6" w14:textId="2DFD4678" w:rsidR="00BD2E18" w:rsidRDefault="00BD2E18">
          <w:pPr>
            <w:pStyle w:val="Innehll2"/>
            <w:tabs>
              <w:tab w:val="right" w:leader="dot" w:pos="7926"/>
            </w:tabs>
            <w:rPr>
              <w:rFonts w:eastAsiaTheme="minorEastAsia"/>
              <w:noProof/>
              <w:lang w:eastAsia="sv-SE"/>
            </w:rPr>
          </w:pPr>
          <w:hyperlink w:anchor="_Toc51844498" w:history="1">
            <w:r w:rsidRPr="005F3701">
              <w:rPr>
                <w:rStyle w:val="Hyperlnk"/>
                <w:rFonts w:cstheme="majorHAnsi"/>
                <w:noProof/>
              </w:rPr>
              <w:t>4.2 Instruktioner för närvarorapportering</w:t>
            </w:r>
            <w:r>
              <w:rPr>
                <w:noProof/>
                <w:webHidden/>
              </w:rPr>
              <w:tab/>
            </w:r>
            <w:r>
              <w:rPr>
                <w:noProof/>
                <w:webHidden/>
              </w:rPr>
              <w:fldChar w:fldCharType="begin"/>
            </w:r>
            <w:r>
              <w:rPr>
                <w:noProof/>
                <w:webHidden/>
              </w:rPr>
              <w:instrText xml:space="preserve"> PAGEREF _Toc51844498 \h </w:instrText>
            </w:r>
            <w:r>
              <w:rPr>
                <w:noProof/>
                <w:webHidden/>
              </w:rPr>
            </w:r>
            <w:r>
              <w:rPr>
                <w:noProof/>
                <w:webHidden/>
              </w:rPr>
              <w:fldChar w:fldCharType="separate"/>
            </w:r>
            <w:r>
              <w:rPr>
                <w:noProof/>
                <w:webHidden/>
              </w:rPr>
              <w:t>12</w:t>
            </w:r>
            <w:r>
              <w:rPr>
                <w:noProof/>
                <w:webHidden/>
              </w:rPr>
              <w:fldChar w:fldCharType="end"/>
            </w:r>
          </w:hyperlink>
        </w:p>
        <w:p w14:paraId="28AD345A" w14:textId="6DAB4E5B" w:rsidR="00BD2E18" w:rsidRDefault="00BD2E18">
          <w:pPr>
            <w:pStyle w:val="Innehll2"/>
            <w:tabs>
              <w:tab w:val="right" w:leader="dot" w:pos="7926"/>
            </w:tabs>
            <w:rPr>
              <w:rFonts w:eastAsiaTheme="minorEastAsia"/>
              <w:noProof/>
              <w:lang w:eastAsia="sv-SE"/>
            </w:rPr>
          </w:pPr>
          <w:hyperlink w:anchor="_Toc51844499" w:history="1">
            <w:r w:rsidRPr="005F3701">
              <w:rPr>
                <w:rStyle w:val="Hyperlnk"/>
                <w:rFonts w:cstheme="majorHAnsi"/>
                <w:noProof/>
              </w:rPr>
              <w:t>4.3 Instruktioner för SCB-rapportering (information till lokala projektadministratörer)</w:t>
            </w:r>
            <w:r>
              <w:rPr>
                <w:noProof/>
                <w:webHidden/>
              </w:rPr>
              <w:tab/>
            </w:r>
            <w:r>
              <w:rPr>
                <w:noProof/>
                <w:webHidden/>
              </w:rPr>
              <w:fldChar w:fldCharType="begin"/>
            </w:r>
            <w:r>
              <w:rPr>
                <w:noProof/>
                <w:webHidden/>
              </w:rPr>
              <w:instrText xml:space="preserve"> PAGEREF _Toc51844499 \h </w:instrText>
            </w:r>
            <w:r>
              <w:rPr>
                <w:noProof/>
                <w:webHidden/>
              </w:rPr>
            </w:r>
            <w:r>
              <w:rPr>
                <w:noProof/>
                <w:webHidden/>
              </w:rPr>
              <w:fldChar w:fldCharType="separate"/>
            </w:r>
            <w:r>
              <w:rPr>
                <w:noProof/>
                <w:webHidden/>
              </w:rPr>
              <w:t>14</w:t>
            </w:r>
            <w:r>
              <w:rPr>
                <w:noProof/>
                <w:webHidden/>
              </w:rPr>
              <w:fldChar w:fldCharType="end"/>
            </w:r>
          </w:hyperlink>
        </w:p>
        <w:p w14:paraId="17BE16DF" w14:textId="425CE93E" w:rsidR="00BD2E18" w:rsidRDefault="00BD2E18">
          <w:pPr>
            <w:pStyle w:val="Innehll1"/>
            <w:rPr>
              <w:rFonts w:eastAsiaTheme="minorEastAsia"/>
              <w:b w:val="0"/>
              <w:lang w:eastAsia="sv-SE"/>
            </w:rPr>
          </w:pPr>
          <w:hyperlink w:anchor="_Toc51844500" w:history="1">
            <w:r w:rsidRPr="005F3701">
              <w:rPr>
                <w:rStyle w:val="Hyperlnk"/>
              </w:rPr>
              <w:t>5</w:t>
            </w:r>
            <w:r w:rsidRPr="005F3701">
              <w:rPr>
                <w:rStyle w:val="Hyperlnk"/>
                <w:rFonts w:cstheme="majorHAnsi"/>
              </w:rPr>
              <w:t xml:space="preserve">. </w:t>
            </w:r>
            <w:r w:rsidRPr="005F3701">
              <w:rPr>
                <w:rStyle w:val="Hyperlnk"/>
                <w:rFonts w:cstheme="majorHAnsi"/>
                <w:bCs/>
              </w:rPr>
              <w:t>Synliggörande av projektet</w:t>
            </w:r>
            <w:r>
              <w:rPr>
                <w:webHidden/>
              </w:rPr>
              <w:tab/>
            </w:r>
            <w:r>
              <w:rPr>
                <w:webHidden/>
              </w:rPr>
              <w:fldChar w:fldCharType="begin"/>
            </w:r>
            <w:r>
              <w:rPr>
                <w:webHidden/>
              </w:rPr>
              <w:instrText xml:space="preserve"> PAGEREF _Toc51844500 \h </w:instrText>
            </w:r>
            <w:r>
              <w:rPr>
                <w:webHidden/>
              </w:rPr>
            </w:r>
            <w:r>
              <w:rPr>
                <w:webHidden/>
              </w:rPr>
              <w:fldChar w:fldCharType="separate"/>
            </w:r>
            <w:r>
              <w:rPr>
                <w:webHidden/>
              </w:rPr>
              <w:t>18</w:t>
            </w:r>
            <w:r>
              <w:rPr>
                <w:webHidden/>
              </w:rPr>
              <w:fldChar w:fldCharType="end"/>
            </w:r>
          </w:hyperlink>
        </w:p>
        <w:p w14:paraId="728028FF" w14:textId="7ACB1338" w:rsidR="00BD2E18" w:rsidRDefault="00BD2E18">
          <w:pPr>
            <w:pStyle w:val="Innehll2"/>
            <w:tabs>
              <w:tab w:val="right" w:leader="dot" w:pos="7926"/>
            </w:tabs>
            <w:rPr>
              <w:rFonts w:eastAsiaTheme="minorEastAsia"/>
              <w:noProof/>
              <w:lang w:eastAsia="sv-SE"/>
            </w:rPr>
          </w:pPr>
          <w:hyperlink w:anchor="_Toc51844501" w:history="1">
            <w:r w:rsidRPr="005F3701">
              <w:rPr>
                <w:rStyle w:val="Hyperlnk"/>
                <w:noProof/>
              </w:rPr>
              <w:t>5.1 Information om medfinansiering av ESF</w:t>
            </w:r>
            <w:r>
              <w:rPr>
                <w:noProof/>
                <w:webHidden/>
              </w:rPr>
              <w:tab/>
            </w:r>
            <w:r>
              <w:rPr>
                <w:noProof/>
                <w:webHidden/>
              </w:rPr>
              <w:fldChar w:fldCharType="begin"/>
            </w:r>
            <w:r>
              <w:rPr>
                <w:noProof/>
                <w:webHidden/>
              </w:rPr>
              <w:instrText xml:space="preserve"> PAGEREF _Toc51844501 \h </w:instrText>
            </w:r>
            <w:r>
              <w:rPr>
                <w:noProof/>
                <w:webHidden/>
              </w:rPr>
            </w:r>
            <w:r>
              <w:rPr>
                <w:noProof/>
                <w:webHidden/>
              </w:rPr>
              <w:fldChar w:fldCharType="separate"/>
            </w:r>
            <w:r>
              <w:rPr>
                <w:noProof/>
                <w:webHidden/>
              </w:rPr>
              <w:t>18</w:t>
            </w:r>
            <w:r>
              <w:rPr>
                <w:noProof/>
                <w:webHidden/>
              </w:rPr>
              <w:fldChar w:fldCharType="end"/>
            </w:r>
          </w:hyperlink>
        </w:p>
        <w:p w14:paraId="39B1C37C" w14:textId="754AE87E" w:rsidR="00BD2E18" w:rsidRDefault="00BD2E18">
          <w:pPr>
            <w:pStyle w:val="Innehll2"/>
            <w:tabs>
              <w:tab w:val="right" w:leader="dot" w:pos="7926"/>
            </w:tabs>
            <w:rPr>
              <w:rFonts w:eastAsiaTheme="minorEastAsia"/>
              <w:noProof/>
              <w:lang w:eastAsia="sv-SE"/>
            </w:rPr>
          </w:pPr>
          <w:hyperlink w:anchor="_Toc51844502" w:history="1">
            <w:r w:rsidRPr="005F3701">
              <w:rPr>
                <w:rStyle w:val="Hyperlnk"/>
                <w:noProof/>
              </w:rPr>
              <w:t>5.2 Platser där projektet bedrivs</w:t>
            </w:r>
            <w:r>
              <w:rPr>
                <w:noProof/>
                <w:webHidden/>
              </w:rPr>
              <w:tab/>
            </w:r>
            <w:r>
              <w:rPr>
                <w:noProof/>
                <w:webHidden/>
              </w:rPr>
              <w:fldChar w:fldCharType="begin"/>
            </w:r>
            <w:r>
              <w:rPr>
                <w:noProof/>
                <w:webHidden/>
              </w:rPr>
              <w:instrText xml:space="preserve"> PAGEREF _Toc51844502 \h </w:instrText>
            </w:r>
            <w:r>
              <w:rPr>
                <w:noProof/>
                <w:webHidden/>
              </w:rPr>
            </w:r>
            <w:r>
              <w:rPr>
                <w:noProof/>
                <w:webHidden/>
              </w:rPr>
              <w:fldChar w:fldCharType="separate"/>
            </w:r>
            <w:r>
              <w:rPr>
                <w:noProof/>
                <w:webHidden/>
              </w:rPr>
              <w:t>18</w:t>
            </w:r>
            <w:r>
              <w:rPr>
                <w:noProof/>
                <w:webHidden/>
              </w:rPr>
              <w:fldChar w:fldCharType="end"/>
            </w:r>
          </w:hyperlink>
        </w:p>
        <w:p w14:paraId="73A547D5" w14:textId="44D00759" w:rsidR="00BD2E18" w:rsidRDefault="00BD2E18">
          <w:pPr>
            <w:pStyle w:val="Innehll2"/>
            <w:tabs>
              <w:tab w:val="right" w:leader="dot" w:pos="7926"/>
            </w:tabs>
            <w:rPr>
              <w:rFonts w:eastAsiaTheme="minorEastAsia"/>
              <w:noProof/>
              <w:lang w:eastAsia="sv-SE"/>
            </w:rPr>
          </w:pPr>
          <w:hyperlink w:anchor="_Toc51844503" w:history="1">
            <w:r w:rsidRPr="005F3701">
              <w:rPr>
                <w:rStyle w:val="Hyperlnk"/>
                <w:noProof/>
              </w:rPr>
              <w:t>5.3 Informationsmaterial</w:t>
            </w:r>
            <w:r>
              <w:rPr>
                <w:noProof/>
                <w:webHidden/>
              </w:rPr>
              <w:tab/>
            </w:r>
            <w:r>
              <w:rPr>
                <w:noProof/>
                <w:webHidden/>
              </w:rPr>
              <w:fldChar w:fldCharType="begin"/>
            </w:r>
            <w:r>
              <w:rPr>
                <w:noProof/>
                <w:webHidden/>
              </w:rPr>
              <w:instrText xml:space="preserve"> PAGEREF _Toc51844503 \h </w:instrText>
            </w:r>
            <w:r>
              <w:rPr>
                <w:noProof/>
                <w:webHidden/>
              </w:rPr>
            </w:r>
            <w:r>
              <w:rPr>
                <w:noProof/>
                <w:webHidden/>
              </w:rPr>
              <w:fldChar w:fldCharType="separate"/>
            </w:r>
            <w:r>
              <w:rPr>
                <w:noProof/>
                <w:webHidden/>
              </w:rPr>
              <w:t>19</w:t>
            </w:r>
            <w:r>
              <w:rPr>
                <w:noProof/>
                <w:webHidden/>
              </w:rPr>
              <w:fldChar w:fldCharType="end"/>
            </w:r>
          </w:hyperlink>
        </w:p>
        <w:p w14:paraId="26C1A3C7" w14:textId="40A212D5" w:rsidR="00BD2E18" w:rsidRDefault="00BD2E18">
          <w:pPr>
            <w:pStyle w:val="Innehll2"/>
            <w:tabs>
              <w:tab w:val="right" w:leader="dot" w:pos="7926"/>
            </w:tabs>
            <w:rPr>
              <w:rFonts w:eastAsiaTheme="minorEastAsia"/>
              <w:noProof/>
              <w:lang w:eastAsia="sv-SE"/>
            </w:rPr>
          </w:pPr>
          <w:hyperlink w:anchor="_Toc51844504" w:history="1">
            <w:r w:rsidRPr="005F3701">
              <w:rPr>
                <w:rStyle w:val="Hyperlnk"/>
                <w:noProof/>
              </w:rPr>
              <w:t>5.4 Press- och mediekontakter</w:t>
            </w:r>
            <w:r>
              <w:rPr>
                <w:noProof/>
                <w:webHidden/>
              </w:rPr>
              <w:tab/>
            </w:r>
            <w:r>
              <w:rPr>
                <w:noProof/>
                <w:webHidden/>
              </w:rPr>
              <w:fldChar w:fldCharType="begin"/>
            </w:r>
            <w:r>
              <w:rPr>
                <w:noProof/>
                <w:webHidden/>
              </w:rPr>
              <w:instrText xml:space="preserve"> PAGEREF _Toc51844504 \h </w:instrText>
            </w:r>
            <w:r>
              <w:rPr>
                <w:noProof/>
                <w:webHidden/>
              </w:rPr>
            </w:r>
            <w:r>
              <w:rPr>
                <w:noProof/>
                <w:webHidden/>
              </w:rPr>
              <w:fldChar w:fldCharType="separate"/>
            </w:r>
            <w:r>
              <w:rPr>
                <w:noProof/>
                <w:webHidden/>
              </w:rPr>
              <w:t>19</w:t>
            </w:r>
            <w:r>
              <w:rPr>
                <w:noProof/>
                <w:webHidden/>
              </w:rPr>
              <w:fldChar w:fldCharType="end"/>
            </w:r>
          </w:hyperlink>
        </w:p>
        <w:p w14:paraId="6DB4C442" w14:textId="544F6804" w:rsidR="00BD2E18" w:rsidRDefault="00BD2E18">
          <w:pPr>
            <w:pStyle w:val="Innehll2"/>
            <w:tabs>
              <w:tab w:val="right" w:leader="dot" w:pos="7926"/>
            </w:tabs>
            <w:rPr>
              <w:rFonts w:eastAsiaTheme="minorEastAsia"/>
              <w:noProof/>
              <w:lang w:eastAsia="sv-SE"/>
            </w:rPr>
          </w:pPr>
          <w:hyperlink w:anchor="_Toc51844505" w:history="1">
            <w:r w:rsidRPr="005F3701">
              <w:rPr>
                <w:rStyle w:val="Hyperlnk"/>
                <w:noProof/>
              </w:rPr>
              <w:t>5.5 Flaggan som logotyp i tryck och på internet</w:t>
            </w:r>
            <w:r>
              <w:rPr>
                <w:noProof/>
                <w:webHidden/>
              </w:rPr>
              <w:tab/>
            </w:r>
            <w:r>
              <w:rPr>
                <w:noProof/>
                <w:webHidden/>
              </w:rPr>
              <w:fldChar w:fldCharType="begin"/>
            </w:r>
            <w:r>
              <w:rPr>
                <w:noProof/>
                <w:webHidden/>
              </w:rPr>
              <w:instrText xml:space="preserve"> PAGEREF _Toc51844505 \h </w:instrText>
            </w:r>
            <w:r>
              <w:rPr>
                <w:noProof/>
                <w:webHidden/>
              </w:rPr>
            </w:r>
            <w:r>
              <w:rPr>
                <w:noProof/>
                <w:webHidden/>
              </w:rPr>
              <w:fldChar w:fldCharType="separate"/>
            </w:r>
            <w:r>
              <w:rPr>
                <w:noProof/>
                <w:webHidden/>
              </w:rPr>
              <w:t>19</w:t>
            </w:r>
            <w:r>
              <w:rPr>
                <w:noProof/>
                <w:webHidden/>
              </w:rPr>
              <w:fldChar w:fldCharType="end"/>
            </w:r>
          </w:hyperlink>
        </w:p>
        <w:p w14:paraId="4ADA164E" w14:textId="45577ABB" w:rsidR="00BD2E18" w:rsidRDefault="00BD2E18">
          <w:pPr>
            <w:pStyle w:val="Innehll1"/>
            <w:rPr>
              <w:rFonts w:eastAsiaTheme="minorEastAsia"/>
              <w:b w:val="0"/>
              <w:lang w:eastAsia="sv-SE"/>
            </w:rPr>
          </w:pPr>
          <w:hyperlink w:anchor="_Toc51844506" w:history="1">
            <w:r w:rsidRPr="005F3701">
              <w:rPr>
                <w:rStyle w:val="Hyperlnk"/>
              </w:rPr>
              <w:t>6. Kontaktuppgifter</w:t>
            </w:r>
            <w:r>
              <w:rPr>
                <w:webHidden/>
              </w:rPr>
              <w:tab/>
            </w:r>
            <w:r>
              <w:rPr>
                <w:webHidden/>
              </w:rPr>
              <w:fldChar w:fldCharType="begin"/>
            </w:r>
            <w:r>
              <w:rPr>
                <w:webHidden/>
              </w:rPr>
              <w:instrText xml:space="preserve"> PAGEREF _Toc51844506 \h </w:instrText>
            </w:r>
            <w:r>
              <w:rPr>
                <w:webHidden/>
              </w:rPr>
            </w:r>
            <w:r>
              <w:rPr>
                <w:webHidden/>
              </w:rPr>
              <w:fldChar w:fldCharType="separate"/>
            </w:r>
            <w:r>
              <w:rPr>
                <w:webHidden/>
              </w:rPr>
              <w:t>20</w:t>
            </w:r>
            <w:r>
              <w:rPr>
                <w:webHidden/>
              </w:rPr>
              <w:fldChar w:fldCharType="end"/>
            </w:r>
          </w:hyperlink>
        </w:p>
        <w:p w14:paraId="519730AA" w14:textId="5D28542E" w:rsidR="009D60DC" w:rsidRPr="00B4000C" w:rsidRDefault="009405E9">
          <w:r w:rsidRPr="0CF8DE57">
            <w:rPr>
              <w:noProof/>
            </w:rPr>
            <w:fldChar w:fldCharType="end"/>
          </w:r>
        </w:p>
      </w:sdtContent>
    </w:sdt>
    <w:p w14:paraId="4FAAFB54" w14:textId="6EE25933" w:rsidR="00F62481" w:rsidRPr="009D60DC" w:rsidRDefault="00B4000C" w:rsidP="009D60DC">
      <w:pPr>
        <w:pStyle w:val="Rubrik1"/>
      </w:pPr>
      <w:bookmarkStart w:id="1" w:name="_Toc48916499"/>
      <w:bookmarkStart w:id="2" w:name="_Toc51844481"/>
      <w:r>
        <w:lastRenderedPageBreak/>
        <w:t>Syfte</w:t>
      </w:r>
      <w:bookmarkEnd w:id="1"/>
      <w:bookmarkEnd w:id="2"/>
    </w:p>
    <w:p w14:paraId="46D9BF7D" w14:textId="53EFD2C7" w:rsidR="00F62481" w:rsidRPr="00AE3B4D" w:rsidRDefault="00F62481" w:rsidP="008110CF">
      <w:pPr>
        <w:jc w:val="both"/>
        <w:rPr>
          <w:rFonts w:cstheme="minorHAnsi"/>
        </w:rPr>
      </w:pPr>
      <w:r w:rsidRPr="008110CF">
        <w:rPr>
          <w:rFonts w:cstheme="minorHAnsi"/>
        </w:rPr>
        <w:t xml:space="preserve">Dokumentet syftar till att samla rutiner för ESF-projektet </w:t>
      </w:r>
      <w:proofErr w:type="spellStart"/>
      <w:r w:rsidRPr="008110CF">
        <w:rPr>
          <w:rFonts w:cstheme="minorHAnsi"/>
          <w:i/>
          <w:iCs/>
        </w:rPr>
        <w:t>IMprove</w:t>
      </w:r>
      <w:proofErr w:type="spellEnd"/>
      <w:r w:rsidRPr="008110CF">
        <w:rPr>
          <w:rFonts w:cstheme="minorHAnsi"/>
          <w:i/>
          <w:iCs/>
        </w:rPr>
        <w:t xml:space="preserve"> </w:t>
      </w:r>
      <w:r w:rsidRPr="008110CF">
        <w:rPr>
          <w:rFonts w:cstheme="minorHAnsi"/>
          <w:iCs/>
        </w:rPr>
        <w:t>med SKR (Sveriges Kommuner och Regioner) som projektägare</w:t>
      </w:r>
      <w:r w:rsidRPr="008110CF">
        <w:rPr>
          <w:rFonts w:cstheme="minorHAnsi"/>
          <w:i/>
          <w:iCs/>
        </w:rPr>
        <w:t>.</w:t>
      </w:r>
      <w:r w:rsidRPr="008110CF">
        <w:rPr>
          <w:rFonts w:cstheme="minorHAnsi"/>
        </w:rPr>
        <w:t xml:space="preserve"> I dokumentet finns även sammanfattningar kring centrala moment i projektet. Dokumentet ska fungera som stöd för de som arbetar i projektet. Dokumentet är dynamiskt och uppdateras av regional projektledare från Skaraborgs Kommunalförbund vid behov. </w:t>
      </w:r>
    </w:p>
    <w:p w14:paraId="2A940909" w14:textId="0F1F1989" w:rsidR="00F62481" w:rsidRPr="00AE3B4D" w:rsidRDefault="00F62481" w:rsidP="00F62481">
      <w:pPr>
        <w:pStyle w:val="Rubrik1"/>
      </w:pPr>
      <w:bookmarkStart w:id="3" w:name="_Toc498436792"/>
      <w:bookmarkStart w:id="4" w:name="_Toc48656237"/>
      <w:bookmarkStart w:id="5" w:name="_Toc51844482"/>
      <w:r w:rsidRPr="00AE3B4D">
        <w:t>1</w:t>
      </w:r>
      <w:r w:rsidR="008110CF">
        <w:t xml:space="preserve">. </w:t>
      </w:r>
      <w:r w:rsidRPr="00F62481">
        <w:t>Anställningsformer</w:t>
      </w:r>
      <w:bookmarkEnd w:id="3"/>
      <w:bookmarkEnd w:id="4"/>
      <w:bookmarkEnd w:id="5"/>
    </w:p>
    <w:p w14:paraId="44894245" w14:textId="2A9722D3" w:rsidR="00F62481" w:rsidRDefault="00F62481" w:rsidP="008110CF">
      <w:pPr>
        <w:jc w:val="both"/>
      </w:pPr>
      <w:bookmarkStart w:id="6" w:name="_Toc498436793"/>
      <w:r w:rsidRPr="00AE3B4D">
        <w:t>I ESF:s programområde 2 utgår enhetskostnaderna från vilka funktioner personalen har i de lokala projekteten</w:t>
      </w:r>
      <w:r w:rsidR="008110CF">
        <w:t xml:space="preserve"> (projektpersonalen)</w:t>
      </w:r>
      <w:r w:rsidRPr="00AE3B4D">
        <w:t xml:space="preserve">. Det finns fyra funktioner: </w:t>
      </w:r>
      <w:r>
        <w:t xml:space="preserve">delprojektledare, </w:t>
      </w:r>
      <w:r w:rsidRPr="00AE3B4D">
        <w:t>projektmedarbetare, projektekonom</w:t>
      </w:r>
      <w:r>
        <w:t xml:space="preserve"> och </w:t>
      </w:r>
      <w:r w:rsidRPr="00AE3B4D">
        <w:t>projektadministratör. I projektet kommer ett antal projektpersonal att anställas av kommuner för genomförande av aktiviteterna.</w:t>
      </w:r>
    </w:p>
    <w:p w14:paraId="031FD0EC" w14:textId="77777777" w:rsidR="008110CF" w:rsidRPr="008110CF" w:rsidRDefault="008110CF" w:rsidP="008110CF">
      <w:pPr>
        <w:jc w:val="both"/>
      </w:pPr>
    </w:p>
    <w:p w14:paraId="60C02D9A" w14:textId="372365D3" w:rsidR="00F62481" w:rsidRPr="00E64C41" w:rsidRDefault="008110CF" w:rsidP="00864722">
      <w:pPr>
        <w:pStyle w:val="Rubrik2"/>
        <w:numPr>
          <w:ilvl w:val="1"/>
          <w:numId w:val="3"/>
        </w:numPr>
        <w:spacing w:before="40" w:line="240" w:lineRule="auto"/>
      </w:pPr>
      <w:bookmarkStart w:id="7" w:name="_Toc48656239"/>
      <w:r>
        <w:t xml:space="preserve"> </w:t>
      </w:r>
      <w:bookmarkStart w:id="8" w:name="_Toc51844483"/>
      <w:r w:rsidR="00F62481">
        <w:t>Delprojektledare (förslagsvis IM-rektor)</w:t>
      </w:r>
      <w:bookmarkEnd w:id="7"/>
      <w:bookmarkEnd w:id="8"/>
    </w:p>
    <w:p w14:paraId="39626918" w14:textId="1318AD28" w:rsidR="00F62481" w:rsidRPr="008110CF" w:rsidRDefault="00F62481" w:rsidP="084E127D">
      <w:pPr>
        <w:pStyle w:val="Liststycke"/>
        <w:numPr>
          <w:ilvl w:val="0"/>
          <w:numId w:val="4"/>
        </w:numPr>
        <w:jc w:val="both"/>
        <w:rPr>
          <w:rFonts w:eastAsiaTheme="minorEastAsia"/>
          <w:b/>
          <w:bCs/>
        </w:rPr>
      </w:pPr>
      <w:r>
        <w:t xml:space="preserve">ESF </w:t>
      </w:r>
      <w:r w:rsidR="7AA7D2B9">
        <w:t>oc</w:t>
      </w:r>
      <w:r w:rsidR="4381A7E8">
        <w:t>h</w:t>
      </w:r>
      <w:r w:rsidR="7AA7D2B9">
        <w:t xml:space="preserve"> SKR </w:t>
      </w:r>
      <w:r>
        <w:t xml:space="preserve">har godkänt </w:t>
      </w:r>
      <w:r w:rsidR="5E45080C">
        <w:t>olika nivåer på uttag av projektmedel i de olika delprojekten, se eget samverkansavtal med Skaraborgs Kommunalförbund.</w:t>
      </w:r>
      <w:r w:rsidR="7E705E35">
        <w:t xml:space="preserve"> </w:t>
      </w:r>
      <w:r>
        <w:t xml:space="preserve">Personal anställs via befintlig personal i kommunens organisation. </w:t>
      </w:r>
    </w:p>
    <w:p w14:paraId="0F66996F" w14:textId="32CCA983" w:rsidR="00F62481" w:rsidRDefault="00F62481" w:rsidP="00864722">
      <w:pPr>
        <w:pStyle w:val="Liststycke"/>
        <w:numPr>
          <w:ilvl w:val="0"/>
          <w:numId w:val="4"/>
        </w:numPr>
        <w:jc w:val="both"/>
      </w:pPr>
      <w:r w:rsidRPr="008110CF">
        <w:t>Delprojektledaren redovisar tid i tidrapport enligt ESF:s rutiner för medfinansiering. Delprojektledare får INTE direkt lön i projektet.</w:t>
      </w:r>
    </w:p>
    <w:p w14:paraId="708FC5FA" w14:textId="77777777" w:rsidR="008110CF" w:rsidRPr="008110CF" w:rsidRDefault="008110CF" w:rsidP="008110CF">
      <w:pPr>
        <w:jc w:val="both"/>
      </w:pPr>
    </w:p>
    <w:p w14:paraId="6E18F763" w14:textId="68AB753A" w:rsidR="00F62481" w:rsidRPr="008110CF" w:rsidRDefault="00F62481" w:rsidP="00F62481">
      <w:pPr>
        <w:pStyle w:val="Rubrik3"/>
        <w:rPr>
          <w:b/>
        </w:rPr>
      </w:pPr>
      <w:bookmarkStart w:id="9" w:name="_Toc48656240"/>
      <w:r w:rsidRPr="008110CF">
        <w:rPr>
          <w:b/>
        </w:rPr>
        <w:t>1.1.1 Uppdragsbeskrivning för delprojektledare</w:t>
      </w:r>
      <w:bookmarkEnd w:id="9"/>
    </w:p>
    <w:p w14:paraId="3AE6BE9D" w14:textId="2BBB4202" w:rsidR="00F62481" w:rsidRDefault="00F62481" w:rsidP="00F62481">
      <w:r w:rsidRPr="001316D9">
        <w:t>Delprojektledare är den som tillsammans med den lokala projektledaren driver projektet framåt. Detta kan med fördel vara rektor, gymnasiechef, verksamhetschef eller liknande.</w:t>
      </w:r>
    </w:p>
    <w:p w14:paraId="49E01B2C" w14:textId="77777777" w:rsidR="008110CF" w:rsidRPr="008110CF" w:rsidRDefault="008110CF" w:rsidP="00F62481"/>
    <w:p w14:paraId="412B5B69" w14:textId="77777777" w:rsidR="00F62481" w:rsidRPr="007F26A7" w:rsidRDefault="00F62481" w:rsidP="00F62481">
      <w:pPr>
        <w:pStyle w:val="Rubrik2"/>
      </w:pPr>
      <w:bookmarkStart w:id="10" w:name="_Toc48656241"/>
      <w:bookmarkStart w:id="11" w:name="_Toc51844484"/>
      <w:r w:rsidRPr="00E421E0">
        <w:t>1.</w:t>
      </w:r>
      <w:r>
        <w:t>2</w:t>
      </w:r>
      <w:r w:rsidRPr="00E421E0">
        <w:t xml:space="preserve"> Projektmedarbetare </w:t>
      </w:r>
      <w:bookmarkEnd w:id="6"/>
      <w:r>
        <w:t>(förslagsvis lokal projektledare)</w:t>
      </w:r>
      <w:bookmarkEnd w:id="10"/>
      <w:bookmarkEnd w:id="11"/>
    </w:p>
    <w:p w14:paraId="375EA4D6" w14:textId="77777777" w:rsidR="00F62481" w:rsidRPr="008110CF" w:rsidRDefault="00F62481" w:rsidP="00864722">
      <w:pPr>
        <w:pStyle w:val="Liststycke"/>
        <w:numPr>
          <w:ilvl w:val="0"/>
          <w:numId w:val="5"/>
        </w:numPr>
        <w:jc w:val="both"/>
        <w:rPr>
          <w:b/>
          <w:bCs/>
        </w:rPr>
      </w:pPr>
      <w:bookmarkStart w:id="12" w:name="_Hlk16161996"/>
      <w:r w:rsidRPr="00AE3B4D">
        <w:t xml:space="preserve">ESF har godkänt </w:t>
      </w:r>
      <w:r>
        <w:t>1</w:t>
      </w:r>
      <w:r w:rsidRPr="00AE3B4D">
        <w:t xml:space="preserve"> å</w:t>
      </w:r>
      <w:r>
        <w:t>rs</w:t>
      </w:r>
      <w:r w:rsidRPr="00AE3B4D">
        <w:t>a</w:t>
      </w:r>
      <w:r>
        <w:t>rbetare som</w:t>
      </w:r>
      <w:r w:rsidRPr="00AE3B4D">
        <w:t xml:space="preserve"> projektmedarbetare i 24 ESF-månader (1 ESF-månad=155,16 timmar för en heltid vilket är lägre än en ”vanlig” månad) med start 1 juni 20</w:t>
      </w:r>
      <w:r>
        <w:t>19</w:t>
      </w:r>
      <w:r w:rsidRPr="00AE3B4D">
        <w:t xml:space="preserve"> per lokalt delprojekt.</w:t>
      </w:r>
    </w:p>
    <w:p w14:paraId="44E6697A" w14:textId="77777777" w:rsidR="00F62481" w:rsidRPr="00AE3B4D" w:rsidRDefault="00F62481" w:rsidP="00864722">
      <w:pPr>
        <w:pStyle w:val="Liststycke"/>
        <w:numPr>
          <w:ilvl w:val="0"/>
          <w:numId w:val="5"/>
        </w:numPr>
        <w:jc w:val="both"/>
      </w:pPr>
      <w:r w:rsidRPr="00AE3B4D">
        <w:t xml:space="preserve">Personal anställs via befintlig personal i </w:t>
      </w:r>
      <w:r>
        <w:t xml:space="preserve">kommunens </w:t>
      </w:r>
      <w:r w:rsidRPr="00AE3B4D">
        <w:t xml:space="preserve">organisation. </w:t>
      </w:r>
    </w:p>
    <w:p w14:paraId="56694EF3" w14:textId="61BF4330" w:rsidR="00F62481" w:rsidRDefault="00F62481" w:rsidP="00864722">
      <w:pPr>
        <w:pStyle w:val="Liststycke"/>
        <w:numPr>
          <w:ilvl w:val="0"/>
          <w:numId w:val="5"/>
        </w:numPr>
        <w:jc w:val="both"/>
        <w:rPr>
          <w:b/>
          <w:bCs/>
        </w:rPr>
      </w:pPr>
      <w:r w:rsidRPr="00AE3B4D">
        <w:t xml:space="preserve">Projektmedarbetaren (den lokala projektledaren) redovisar tid i tidrapport enligt ESF:s rutiner och får </w:t>
      </w:r>
      <w:r>
        <w:t>ersättning</w:t>
      </w:r>
      <w:r w:rsidRPr="00AE3B4D">
        <w:t xml:space="preserve"> från projektet</w:t>
      </w:r>
      <w:r>
        <w:t xml:space="preserve">. </w:t>
      </w:r>
      <w:r w:rsidRPr="008110CF">
        <w:rPr>
          <w:b/>
          <w:bCs/>
        </w:rPr>
        <w:t>Den inlämnade rapporten är underlag för utbetalning.</w:t>
      </w:r>
    </w:p>
    <w:p w14:paraId="01818007" w14:textId="77777777" w:rsidR="00C026D6" w:rsidRPr="00C026D6" w:rsidRDefault="00C026D6" w:rsidP="00C026D6">
      <w:pPr>
        <w:jc w:val="both"/>
        <w:rPr>
          <w:b/>
          <w:bCs/>
        </w:rPr>
      </w:pPr>
    </w:p>
    <w:p w14:paraId="2106B41E" w14:textId="77777777" w:rsidR="00F62481" w:rsidRPr="008110CF" w:rsidRDefault="00F62481" w:rsidP="00F62481">
      <w:pPr>
        <w:pStyle w:val="Rubrik3"/>
        <w:rPr>
          <w:b/>
          <w:lang w:val="sv-SE"/>
        </w:rPr>
      </w:pPr>
      <w:bookmarkStart w:id="13" w:name="_Toc48656242"/>
      <w:bookmarkEnd w:id="12"/>
      <w:r w:rsidRPr="008110CF">
        <w:rPr>
          <w:b/>
          <w:lang w:val="sv-SE"/>
        </w:rPr>
        <w:lastRenderedPageBreak/>
        <w:t>1.2.1 Uppdragsbeskrivning för lokal projektledare (rapporterar som projektmedarbetare – direkt lön)</w:t>
      </w:r>
      <w:bookmarkEnd w:id="13"/>
    </w:p>
    <w:p w14:paraId="2F9F3C7D" w14:textId="736D6DEA" w:rsidR="00F62481" w:rsidRPr="008110CF" w:rsidRDefault="00F62481" w:rsidP="00F62481">
      <w:pPr>
        <w:jc w:val="both"/>
      </w:pPr>
      <w:r>
        <w:t xml:space="preserve">Kommunens lokala projektledare </w:t>
      </w:r>
      <w:r w:rsidRPr="00D401FD">
        <w:t xml:space="preserve">inom </w:t>
      </w:r>
      <w:proofErr w:type="spellStart"/>
      <w:r w:rsidRPr="00D401FD">
        <w:t>IMprove</w:t>
      </w:r>
      <w:proofErr w:type="spellEnd"/>
      <w:r w:rsidRPr="00D401FD">
        <w:t xml:space="preserve"> har till uppgift att driva projektet framåt utifrån </w:t>
      </w:r>
      <w:proofErr w:type="spellStart"/>
      <w:r w:rsidRPr="00D401FD">
        <w:t>IMproves</w:t>
      </w:r>
      <w:proofErr w:type="spellEnd"/>
      <w:r w:rsidRPr="00D401FD">
        <w:t xml:space="preserve"> förändringsteori, både gällande de organisatoriska och de elevnära arbetsområdena.</w:t>
      </w:r>
      <w:r>
        <w:t xml:space="preserve"> Den lokala projektledaren är den som håller kontakten med regional projektledning på Skaraborgs Kommunalförbund samt håller sig uppdaterad gällande det nationella projektet genom att delta vid regionala nätverksträffar o.s.v. </w:t>
      </w:r>
    </w:p>
    <w:p w14:paraId="5D7E203B" w14:textId="7C84E2E0" w:rsidR="00F62481" w:rsidRDefault="00F62481" w:rsidP="008110CF">
      <w:pPr>
        <w:jc w:val="both"/>
      </w:pPr>
      <w:r>
        <w:t>Den lokala projektledaren lämnar en lägesrapportering till regional projektledare på Skaraborgs Kommunalförbund månadsvis utifrån mall som finns att hämta i SKR:s samarbetsrum. Lägesrapporten ska finnas hos Skaraborgs Kommunalförbund senast den 14:e i nästkommande månad.</w:t>
      </w:r>
    </w:p>
    <w:p w14:paraId="4AA75B50" w14:textId="09FF290B" w:rsidR="00F62481" w:rsidRDefault="00D118EA" w:rsidP="008110CF">
      <w:pPr>
        <w:jc w:val="both"/>
      </w:pPr>
      <w:r>
        <w:rPr>
          <w:noProof/>
        </w:rPr>
        <w:drawing>
          <wp:anchor distT="0" distB="0" distL="114300" distR="114300" simplePos="0" relativeHeight="251658240" behindDoc="0" locked="0" layoutInCell="1" allowOverlap="1" wp14:anchorId="4687FE5F" wp14:editId="28F7AD1C">
            <wp:simplePos x="0" y="0"/>
            <wp:positionH relativeFrom="column">
              <wp:posOffset>-28575</wp:posOffset>
            </wp:positionH>
            <wp:positionV relativeFrom="paragraph">
              <wp:posOffset>462915</wp:posOffset>
            </wp:positionV>
            <wp:extent cx="5039360" cy="2281555"/>
            <wp:effectExtent l="0" t="0" r="8890" b="4445"/>
            <wp:wrapThrough wrapText="bothSides">
              <wp:wrapPolygon edited="0">
                <wp:start x="0" y="0"/>
                <wp:lineTo x="0" y="21462"/>
                <wp:lineTo x="21556" y="21462"/>
                <wp:lineTo x="21556"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örtydligande enkäter.PNG"/>
                    <pic:cNvPicPr/>
                  </pic:nvPicPr>
                  <pic:blipFill>
                    <a:blip r:embed="rId11">
                      <a:extLst>
                        <a:ext uri="{28A0092B-C50C-407E-A947-70E740481C1C}">
                          <a14:useLocalDpi xmlns:a14="http://schemas.microsoft.com/office/drawing/2010/main" val="0"/>
                        </a:ext>
                      </a:extLst>
                    </a:blip>
                    <a:stretch>
                      <a:fillRect/>
                    </a:stretch>
                  </pic:blipFill>
                  <pic:spPr>
                    <a:xfrm>
                      <a:off x="0" y="0"/>
                      <a:ext cx="5039360" cy="2281555"/>
                    </a:xfrm>
                    <a:prstGeom prst="rect">
                      <a:avLst/>
                    </a:prstGeom>
                  </pic:spPr>
                </pic:pic>
              </a:graphicData>
            </a:graphic>
          </wp:anchor>
        </w:drawing>
      </w:r>
      <w:r w:rsidR="00F62481">
        <w:t>Lokal projektledare ansvarar för att projektets enkätuppfyllningar genomförs inom utsatt tidsram enligt nedan:</w:t>
      </w:r>
    </w:p>
    <w:p w14:paraId="01947D24" w14:textId="363B14B2" w:rsidR="00F62481" w:rsidRPr="00AB2801" w:rsidRDefault="00D118EA" w:rsidP="00D118EA">
      <w:r w:rsidRPr="00B4000C">
        <w:rPr>
          <w:b/>
        </w:rPr>
        <w:t>OBS</w:t>
      </w:r>
      <w:r>
        <w:t>! I och med projektförlängning kommer fler datum att läggas till här.</w:t>
      </w:r>
    </w:p>
    <w:p w14:paraId="0358B1DA" w14:textId="77777777" w:rsidR="00D118EA" w:rsidRDefault="00F62481" w:rsidP="00D118EA">
      <w:pPr>
        <w:pStyle w:val="Rubrik2"/>
      </w:pPr>
      <w:bookmarkStart w:id="14" w:name="_Toc48656243"/>
      <w:bookmarkStart w:id="15" w:name="_Toc51844485"/>
      <w:r>
        <w:t xml:space="preserve">1.3 </w:t>
      </w:r>
      <w:r w:rsidRPr="00D118EA">
        <w:t>Projektekonom</w:t>
      </w:r>
      <w:bookmarkEnd w:id="14"/>
      <w:bookmarkEnd w:id="15"/>
    </w:p>
    <w:p w14:paraId="430CA046" w14:textId="01DC814A" w:rsidR="00F62481" w:rsidRPr="00D118EA" w:rsidRDefault="00F62481" w:rsidP="00864722">
      <w:pPr>
        <w:pStyle w:val="Liststycke"/>
        <w:numPr>
          <w:ilvl w:val="0"/>
          <w:numId w:val="7"/>
        </w:numPr>
        <w:rPr>
          <w:b/>
        </w:rPr>
      </w:pPr>
      <w:r w:rsidRPr="00AE3B4D">
        <w:t>ESF har godkänt 0.1 å</w:t>
      </w:r>
      <w:r>
        <w:t>rs</w:t>
      </w:r>
      <w:r w:rsidRPr="00AE3B4D">
        <w:t>a</w:t>
      </w:r>
      <w:r>
        <w:t>rbetare</w:t>
      </w:r>
      <w:r w:rsidRPr="00AE3B4D">
        <w:t xml:space="preserve"> </w:t>
      </w:r>
      <w:r>
        <w:t xml:space="preserve">projektekonom </w:t>
      </w:r>
      <w:r w:rsidRPr="00AE3B4D">
        <w:t>i 24 ESF-månader (1 ESF-månad=155,16 timmar för en heltid vilket är lägre än en ”vanlig” månad) med start 1 juni 20</w:t>
      </w:r>
      <w:r>
        <w:t>19</w:t>
      </w:r>
      <w:r w:rsidRPr="00AE3B4D">
        <w:t xml:space="preserve"> per lokalt delprojekt.</w:t>
      </w:r>
    </w:p>
    <w:p w14:paraId="566D783E" w14:textId="77777777" w:rsidR="00F62481" w:rsidRPr="00AE3B4D" w:rsidRDefault="00F62481" w:rsidP="00864722">
      <w:pPr>
        <w:pStyle w:val="Liststycke"/>
        <w:numPr>
          <w:ilvl w:val="0"/>
          <w:numId w:val="6"/>
        </w:numPr>
        <w:jc w:val="both"/>
      </w:pPr>
      <w:r w:rsidRPr="00AE3B4D">
        <w:t>Personal anställs via befintlig personal i organisationen</w:t>
      </w:r>
      <w:r>
        <w:t xml:space="preserve"> alternativt tillhandahålls av Skaraborgs Kommunalförbund</w:t>
      </w:r>
      <w:r w:rsidRPr="00AE3B4D">
        <w:t xml:space="preserve"> </w:t>
      </w:r>
    </w:p>
    <w:p w14:paraId="40AAC20F" w14:textId="4A640C63" w:rsidR="00F62481" w:rsidRDefault="00F62481" w:rsidP="00864722">
      <w:pPr>
        <w:pStyle w:val="Liststycke"/>
        <w:numPr>
          <w:ilvl w:val="0"/>
          <w:numId w:val="6"/>
        </w:numPr>
        <w:jc w:val="both"/>
      </w:pPr>
      <w:r>
        <w:t>Projektekonom (</w:t>
      </w:r>
      <w:r w:rsidR="00BF6AA0">
        <w:t xml:space="preserve">om denna finns anställd i </w:t>
      </w:r>
      <w:r w:rsidR="3F7DA424">
        <w:t>egna organisationen</w:t>
      </w:r>
      <w:r>
        <w:t>) redovisar tid i tidrapport enligt ESF:s rutiner och får ersättning via projektet</w:t>
      </w:r>
      <w:r w:rsidR="00BF6AA0">
        <w:t>.</w:t>
      </w:r>
    </w:p>
    <w:p w14:paraId="69B23369" w14:textId="77777777" w:rsidR="00C026D6" w:rsidRPr="00AE3B4D" w:rsidRDefault="00C026D6" w:rsidP="00C026D6">
      <w:pPr>
        <w:pStyle w:val="Liststycke"/>
        <w:numPr>
          <w:ilvl w:val="0"/>
          <w:numId w:val="0"/>
        </w:numPr>
        <w:ind w:left="720"/>
        <w:jc w:val="both"/>
      </w:pPr>
    </w:p>
    <w:p w14:paraId="71E383A0" w14:textId="77777777" w:rsidR="00F62481" w:rsidRPr="00D118EA" w:rsidRDefault="00F62481" w:rsidP="00F62481">
      <w:pPr>
        <w:pStyle w:val="Rubrik3"/>
        <w:rPr>
          <w:b/>
          <w:lang w:val="sv-SE"/>
        </w:rPr>
      </w:pPr>
      <w:bookmarkStart w:id="16" w:name="_Toc48656244"/>
      <w:r w:rsidRPr="00D118EA">
        <w:rPr>
          <w:b/>
          <w:lang w:val="sv-SE"/>
        </w:rPr>
        <w:lastRenderedPageBreak/>
        <w:t>1.3.1 Uppdragsbeskrivning för lokal ekonom (rapporterar som projektekonom – direkt lön)</w:t>
      </w:r>
      <w:bookmarkEnd w:id="16"/>
    </w:p>
    <w:p w14:paraId="13FA60E8" w14:textId="33E660A4" w:rsidR="00F62481" w:rsidRPr="007A6080" w:rsidRDefault="00F62481" w:rsidP="00D118EA">
      <w:pPr>
        <w:jc w:val="both"/>
      </w:pPr>
      <w:r>
        <w:t>Den lokala ekonomen ansvarar för att hålla den lokala projektledningen månadsvis informerad om hur projektet ligger till mot tilldelad budget, både gällande direkt lön i projektet samt medfinansiering.</w:t>
      </w:r>
    </w:p>
    <w:p w14:paraId="2E98E9E2" w14:textId="281641E1" w:rsidR="00F62481" w:rsidRPr="00D118EA" w:rsidRDefault="00F62481" w:rsidP="00D118EA">
      <w:pPr>
        <w:jc w:val="both"/>
      </w:pPr>
      <w:r>
        <w:t xml:space="preserve">Den lokala ekonomen har också ansvar för att samla in arbetstidsredovisningar för projektpersonal och därmed hålla sig uppdaterad på vilka som ska arbetstidsredovisa i projektet. Ekonom frågar efter de rapporter som eventuellt saknas och ser till att rapporterna är underskrivna av både enskild personal men också av chef. Ekonom tittar över rapporterna så att det som rapporteras är projektrelevant och eventuellt ber personal att förtydliga samt att alla delar är korrekt ifyllda. De kontrollerade arbetstidsredovisningarna skickas sedan i original till regional projektledare. Dessa ska finnas hos kommunalförbundet senast den 14:e i efterkommande månad. </w:t>
      </w:r>
    </w:p>
    <w:p w14:paraId="3ADA818F" w14:textId="11A8076A" w:rsidR="00F62481" w:rsidRPr="00D118EA" w:rsidRDefault="00F62481" w:rsidP="00D118EA">
      <w:pPr>
        <w:jc w:val="both"/>
      </w:pPr>
      <w:r>
        <w:t xml:space="preserve">Då projektekonom tillhandahålls av Skaraborgs Kommunalförbund </w:t>
      </w:r>
      <w:r w:rsidR="00BF6AA0">
        <w:t>har d</w:t>
      </w:r>
      <w:r>
        <w:t xml:space="preserve">et lokala projektet ansvar för att skicka arbetstidsredovisningar till </w:t>
      </w:r>
      <w:r w:rsidR="00BF6AA0">
        <w:t>denne</w:t>
      </w:r>
      <w:r>
        <w:t xml:space="preserve"> direkt</w:t>
      </w:r>
      <w:r w:rsidR="00BF6AA0">
        <w:t xml:space="preserve"> i</w:t>
      </w:r>
      <w:r>
        <w:t xml:space="preserve"> anslutning till månadsskifte.</w:t>
      </w:r>
    </w:p>
    <w:p w14:paraId="5467FA5F" w14:textId="62611789" w:rsidR="00F62481" w:rsidRDefault="00F62481" w:rsidP="00D118EA">
      <w:pPr>
        <w:jc w:val="both"/>
      </w:pPr>
      <w:r>
        <w:t xml:space="preserve">Regional projektledare/regional ekonom på Skaraborgs Kommunalförbund återkopplar till lokal ekonom när ansökan om utbetalning blivit beviljad från ESF varpå lokal ekonom fakturerar Skaraborgs Kommunalförbund, alternativt utbetalas enligt överenskommelse, utifrån de summor som finns under </w:t>
      </w:r>
      <w:r w:rsidRPr="00675569">
        <w:rPr>
          <w:i/>
        </w:rPr>
        <w:t>timersättningar</w:t>
      </w:r>
      <w:r>
        <w:t xml:space="preserve"> nedan. </w:t>
      </w:r>
    </w:p>
    <w:p w14:paraId="41D0E119" w14:textId="77777777" w:rsidR="00D118EA" w:rsidRPr="00D118EA" w:rsidRDefault="00D118EA" w:rsidP="00D118EA">
      <w:pPr>
        <w:jc w:val="both"/>
      </w:pPr>
    </w:p>
    <w:p w14:paraId="092E0D94" w14:textId="68B28324" w:rsidR="00F62481" w:rsidRDefault="30FC192D" w:rsidP="00D118EA">
      <w:r>
        <w:t>Post</w:t>
      </w:r>
      <w:r w:rsidR="00F62481">
        <w:t>adress:</w:t>
      </w:r>
    </w:p>
    <w:p w14:paraId="3B76EDF7" w14:textId="447B4897" w:rsidR="00F62481" w:rsidRDefault="00F62481" w:rsidP="00D118EA">
      <w:r>
        <w:t>Skaraborgs Kommunalförbund</w:t>
      </w:r>
      <w:r w:rsidR="00D118EA">
        <w:br/>
      </w:r>
      <w:r>
        <w:t>Box 54</w:t>
      </w:r>
      <w:r w:rsidR="00D118EA">
        <w:br/>
      </w:r>
      <w:r>
        <w:t xml:space="preserve">541 22 Skövde </w:t>
      </w:r>
    </w:p>
    <w:p w14:paraId="3CCF7030" w14:textId="77777777" w:rsidR="00D118EA" w:rsidRDefault="00D118EA" w:rsidP="00D118EA"/>
    <w:p w14:paraId="0A5188F4" w14:textId="3602A2C5" w:rsidR="00F62481" w:rsidRDefault="00F62481" w:rsidP="00F62481">
      <w:r>
        <w:t>Fakturareferens: 604</w:t>
      </w:r>
      <w:r w:rsidR="00D118EA">
        <w:t xml:space="preserve"> </w:t>
      </w:r>
      <w:r>
        <w:t>32</w:t>
      </w:r>
    </w:p>
    <w:p w14:paraId="6E7FC056" w14:textId="77777777" w:rsidR="00D118EA" w:rsidRDefault="00D118EA" w:rsidP="00F62481"/>
    <w:p w14:paraId="74FFAA2A" w14:textId="77777777" w:rsidR="00F62481" w:rsidRDefault="00F62481" w:rsidP="00F62481">
      <w:pPr>
        <w:pStyle w:val="Rubrik2"/>
      </w:pPr>
      <w:bookmarkStart w:id="17" w:name="_Toc48656245"/>
      <w:bookmarkStart w:id="18" w:name="_Toc51844486"/>
      <w:r>
        <w:t>1.4 Projektadministratör (rapporterar som projektadministratör – direkt lön)</w:t>
      </w:r>
      <w:bookmarkEnd w:id="17"/>
      <w:bookmarkEnd w:id="18"/>
    </w:p>
    <w:p w14:paraId="0F300FF0" w14:textId="77777777" w:rsidR="00F62481" w:rsidRPr="00D118EA" w:rsidRDefault="00F62481" w:rsidP="00864722">
      <w:pPr>
        <w:pStyle w:val="Liststycke"/>
        <w:numPr>
          <w:ilvl w:val="0"/>
          <w:numId w:val="8"/>
        </w:numPr>
        <w:jc w:val="both"/>
        <w:rPr>
          <w:b/>
          <w:bCs/>
        </w:rPr>
      </w:pPr>
      <w:r w:rsidRPr="00B11084">
        <w:t>ESF har godkänt 0.1</w:t>
      </w:r>
      <w:r>
        <w:t xml:space="preserve"> </w:t>
      </w:r>
      <w:r w:rsidRPr="00B11084">
        <w:t>å</w:t>
      </w:r>
      <w:r>
        <w:t>rs</w:t>
      </w:r>
      <w:r w:rsidRPr="00B11084">
        <w:t>a</w:t>
      </w:r>
      <w:r>
        <w:t>rbetare som</w:t>
      </w:r>
      <w:r w:rsidRPr="00B11084">
        <w:t xml:space="preserve"> projekt</w:t>
      </w:r>
      <w:r>
        <w:t>administratör</w:t>
      </w:r>
      <w:r w:rsidRPr="00B11084">
        <w:t xml:space="preserve"> i 24 ESF-månader </w:t>
      </w:r>
      <w:bookmarkStart w:id="19" w:name="_Hlk8974881"/>
      <w:r w:rsidRPr="00B11084">
        <w:t>(1 ESF-månad=155,16 timmar för en heltid vilket är lägre än en ”vanlig” månad) med start 1 juni 20</w:t>
      </w:r>
      <w:r>
        <w:t>19</w:t>
      </w:r>
      <w:r w:rsidRPr="00B11084">
        <w:t xml:space="preserve"> per lokalt delprojekt.</w:t>
      </w:r>
    </w:p>
    <w:bookmarkEnd w:id="19"/>
    <w:p w14:paraId="41E01545" w14:textId="77777777" w:rsidR="00F62481" w:rsidRPr="00B11084" w:rsidRDefault="00F62481" w:rsidP="00864722">
      <w:pPr>
        <w:pStyle w:val="Liststycke"/>
        <w:numPr>
          <w:ilvl w:val="0"/>
          <w:numId w:val="8"/>
        </w:numPr>
        <w:jc w:val="both"/>
      </w:pPr>
      <w:r w:rsidRPr="00B11084">
        <w:t xml:space="preserve">Personal anställs via befintlig personal i </w:t>
      </w:r>
      <w:r>
        <w:t xml:space="preserve">kommunens </w:t>
      </w:r>
      <w:r w:rsidRPr="00B11084">
        <w:t>organisation</w:t>
      </w:r>
      <w:r>
        <w:t xml:space="preserve"> alternativt tillhandahålls av Skaraborgs Kommunalförbund</w:t>
      </w:r>
      <w:r w:rsidRPr="00B11084">
        <w:t xml:space="preserve">. </w:t>
      </w:r>
    </w:p>
    <w:p w14:paraId="4C9CE2EA" w14:textId="720AAC3D" w:rsidR="00F62481" w:rsidRDefault="00F62481" w:rsidP="00864722">
      <w:pPr>
        <w:pStyle w:val="Liststycke"/>
        <w:numPr>
          <w:ilvl w:val="0"/>
          <w:numId w:val="8"/>
        </w:numPr>
        <w:jc w:val="both"/>
      </w:pPr>
      <w:r w:rsidRPr="00B11084">
        <w:lastRenderedPageBreak/>
        <w:t>Projekt</w:t>
      </w:r>
      <w:r>
        <w:t>administratör</w:t>
      </w:r>
      <w:r w:rsidRPr="00B11084">
        <w:t xml:space="preserve"> (den lokala </w:t>
      </w:r>
      <w:r>
        <w:t xml:space="preserve">administratören) </w:t>
      </w:r>
      <w:r w:rsidRPr="00B11084">
        <w:t xml:space="preserve">redovisar tid i tidrapport enligt ESF:s rutiner och får </w:t>
      </w:r>
      <w:r>
        <w:t>ersättning</w:t>
      </w:r>
      <w:r w:rsidRPr="00B11084">
        <w:t xml:space="preserve"> från projektet</w:t>
      </w:r>
    </w:p>
    <w:p w14:paraId="1E7E8F22" w14:textId="77777777" w:rsidR="00D118EA" w:rsidRPr="00B11084" w:rsidRDefault="00D118EA" w:rsidP="00D118EA">
      <w:pPr>
        <w:jc w:val="both"/>
      </w:pPr>
    </w:p>
    <w:p w14:paraId="39BA0599" w14:textId="77777777" w:rsidR="00F62481" w:rsidRPr="00D118EA" w:rsidRDefault="00F62481" w:rsidP="00F62481">
      <w:pPr>
        <w:pStyle w:val="Rubrik3"/>
        <w:rPr>
          <w:b/>
          <w:lang w:val="sv-SE"/>
        </w:rPr>
      </w:pPr>
      <w:bookmarkStart w:id="20" w:name="_Toc48656246"/>
      <w:r w:rsidRPr="00D118EA">
        <w:rPr>
          <w:b/>
          <w:lang w:val="sv-SE"/>
        </w:rPr>
        <w:t>1.4.1 Uppdragsbeskrivning för lokal projektadministratör</w:t>
      </w:r>
      <w:bookmarkEnd w:id="20"/>
    </w:p>
    <w:p w14:paraId="30758936" w14:textId="77777777" w:rsidR="00F62481" w:rsidRDefault="00F62481" w:rsidP="00D118EA">
      <w:pPr>
        <w:jc w:val="both"/>
      </w:pPr>
      <w:bookmarkStart w:id="21" w:name="_Hlk51831393"/>
      <w:r>
        <w:t xml:space="preserve">Lokal projektadministratör har ansvar för att arbeta fram projektrelevant statistik som efterfrågas av både SKR, regional projektgrupp och lokal projektgrupp. Administratör ansvarar också för att stödja lokalt projekt runt deltagarinskrivningar, deltagarrapporteringar och deltagarutskrivningar. </w:t>
      </w:r>
    </w:p>
    <w:p w14:paraId="355E046A" w14:textId="206905C9" w:rsidR="00D118EA" w:rsidRDefault="00F62481" w:rsidP="00F62481">
      <w:pPr>
        <w:jc w:val="both"/>
      </w:pPr>
      <w:r>
        <w:t>Administratör ansvarar för att deltagarrapporter skickas till SCB varje månad enligt SKR:s rutin. Ansvarar också för att arkivera de påskrivna deltagarrapporterna samt inskrivningsblanketter fram tills 4 år efter projektets slut.</w:t>
      </w:r>
    </w:p>
    <w:bookmarkEnd w:id="21"/>
    <w:p w14:paraId="780FB10E" w14:textId="77777777" w:rsidR="00D118EA" w:rsidRPr="00D118EA" w:rsidRDefault="00D118EA" w:rsidP="00F62481">
      <w:pPr>
        <w:jc w:val="both"/>
      </w:pPr>
    </w:p>
    <w:p w14:paraId="229E6AF7" w14:textId="77777777" w:rsidR="00F62481" w:rsidRPr="00B11084" w:rsidRDefault="00F62481" w:rsidP="00F62481">
      <w:pPr>
        <w:pStyle w:val="Rubrik2"/>
        <w:rPr>
          <w:sz w:val="22"/>
          <w:szCs w:val="22"/>
        </w:rPr>
      </w:pPr>
      <w:bookmarkStart w:id="22" w:name="_Toc48656247"/>
      <w:bookmarkStart w:id="23" w:name="_Toc51844487"/>
      <w:r>
        <w:t xml:space="preserve">1.5 </w:t>
      </w:r>
      <w:r w:rsidRPr="00B11084">
        <w:t>Timersättning</w:t>
      </w:r>
      <w:r>
        <w:t>, direkt lön i projektet</w:t>
      </w:r>
      <w:bookmarkEnd w:id="22"/>
      <w:bookmarkEnd w:id="23"/>
    </w:p>
    <w:p w14:paraId="19CE4B71" w14:textId="0D085967" w:rsidR="00F62481" w:rsidRDefault="00F62481" w:rsidP="00D118EA">
      <w:pPr>
        <w:jc w:val="both"/>
      </w:pPr>
      <w:r w:rsidRPr="00B11084">
        <w:t>Timersättning</w:t>
      </w:r>
      <w:r>
        <w:t xml:space="preserve"> </w:t>
      </w:r>
      <w:r w:rsidRPr="00B11084">
        <w:t>för respektive anställningsform är förbestämt av ESF:</w:t>
      </w:r>
    </w:p>
    <w:p w14:paraId="1A30E2E1" w14:textId="77777777" w:rsidR="00F62481" w:rsidRPr="000B2384" w:rsidRDefault="00F62481" w:rsidP="00864722">
      <w:pPr>
        <w:pStyle w:val="Liststycke"/>
        <w:numPr>
          <w:ilvl w:val="0"/>
          <w:numId w:val="9"/>
        </w:numPr>
      </w:pPr>
      <w:r w:rsidRPr="000B2384">
        <w:t xml:space="preserve">Delprojektledare </w:t>
      </w:r>
      <w:proofErr w:type="gramStart"/>
      <w:r w:rsidRPr="000B2384">
        <w:t>494:-</w:t>
      </w:r>
      <w:proofErr w:type="gramEnd"/>
      <w:r w:rsidRPr="000B2384">
        <w:t xml:space="preserve"> </w:t>
      </w:r>
    </w:p>
    <w:p w14:paraId="607C8763" w14:textId="77777777" w:rsidR="00F62481" w:rsidRPr="000B2384" w:rsidRDefault="00F62481" w:rsidP="00864722">
      <w:pPr>
        <w:pStyle w:val="Liststycke"/>
        <w:numPr>
          <w:ilvl w:val="0"/>
          <w:numId w:val="9"/>
        </w:numPr>
      </w:pPr>
      <w:r w:rsidRPr="000B2384">
        <w:t xml:space="preserve">Projektmedarbetare </w:t>
      </w:r>
      <w:proofErr w:type="gramStart"/>
      <w:r w:rsidRPr="000B2384">
        <w:t>367:-</w:t>
      </w:r>
      <w:proofErr w:type="gramEnd"/>
      <w:r w:rsidRPr="000B2384">
        <w:t xml:space="preserve"> </w:t>
      </w:r>
    </w:p>
    <w:p w14:paraId="2462BCE7" w14:textId="77777777" w:rsidR="00F62481" w:rsidRPr="000B2384" w:rsidRDefault="00F62481" w:rsidP="00864722">
      <w:pPr>
        <w:pStyle w:val="Liststycke"/>
        <w:numPr>
          <w:ilvl w:val="0"/>
          <w:numId w:val="9"/>
        </w:numPr>
      </w:pPr>
      <w:r w:rsidRPr="000B2384">
        <w:t xml:space="preserve">Projektekonom </w:t>
      </w:r>
      <w:proofErr w:type="gramStart"/>
      <w:r w:rsidRPr="000B2384">
        <w:t>442:-</w:t>
      </w:r>
      <w:proofErr w:type="gramEnd"/>
      <w:r w:rsidRPr="000B2384">
        <w:t xml:space="preserve"> </w:t>
      </w:r>
    </w:p>
    <w:p w14:paraId="7AF5BEE2" w14:textId="77777777" w:rsidR="00F62481" w:rsidRPr="000B2384" w:rsidRDefault="00F62481" w:rsidP="00864722">
      <w:pPr>
        <w:pStyle w:val="Liststycke"/>
        <w:numPr>
          <w:ilvl w:val="0"/>
          <w:numId w:val="9"/>
        </w:numPr>
      </w:pPr>
      <w:r w:rsidRPr="000B2384">
        <w:t>Projektadministratör</w:t>
      </w:r>
      <w:r>
        <w:t xml:space="preserve"> </w:t>
      </w:r>
      <w:proofErr w:type="gramStart"/>
      <w:r w:rsidRPr="000B2384">
        <w:t>329:-</w:t>
      </w:r>
      <w:proofErr w:type="gramEnd"/>
    </w:p>
    <w:p w14:paraId="2A2E9761" w14:textId="145A8CE0" w:rsidR="00F62481" w:rsidRPr="000B2384" w:rsidRDefault="00F62481" w:rsidP="00D118EA">
      <w:pPr>
        <w:jc w:val="both"/>
      </w:pPr>
      <w:r w:rsidRPr="000B2384">
        <w:t xml:space="preserve">I timersättningen ingår tillägg för semester, arbetsgivaravgifter, lagstadgade och kollektivavtalade pensioner, försäkringar och övriga OH-kostnader (exempelvis telefon, porto och kontorsplats). </w:t>
      </w:r>
    </w:p>
    <w:p w14:paraId="58722114" w14:textId="0B939ABD" w:rsidR="00F62481" w:rsidRDefault="00F62481" w:rsidP="00D118EA">
      <w:pPr>
        <w:jc w:val="both"/>
      </w:pPr>
      <w:r w:rsidRPr="00B11084">
        <w:t xml:space="preserve">En genomsnittlig arbetstid </w:t>
      </w:r>
      <w:r>
        <w:t xml:space="preserve">per </w:t>
      </w:r>
      <w:r w:rsidRPr="00B11084">
        <w:t xml:space="preserve">månad är enligt ESF 155,16 timmar och </w:t>
      </w:r>
      <w:r>
        <w:t>man</w:t>
      </w:r>
      <w:r w:rsidRPr="00B11084">
        <w:t xml:space="preserve"> räknar </w:t>
      </w:r>
      <w:r>
        <w:t xml:space="preserve">med </w:t>
      </w:r>
      <w:r w:rsidRPr="00B11084">
        <w:t>att ett år har 10,71 månader.</w:t>
      </w:r>
      <w:r>
        <w:t xml:space="preserve"> Maximalt antal timmar per år och årsarbetare är 1662 för en heltidsarbetare.</w:t>
      </w:r>
    </w:p>
    <w:p w14:paraId="38A4039A" w14:textId="77777777" w:rsidR="00D118EA" w:rsidRPr="00D01646" w:rsidRDefault="00D118EA" w:rsidP="00D118EA">
      <w:pPr>
        <w:jc w:val="both"/>
      </w:pPr>
    </w:p>
    <w:p w14:paraId="2D6BE8FD" w14:textId="15F17FB4" w:rsidR="00F62481" w:rsidRDefault="00F62481" w:rsidP="00D118EA">
      <w:pPr>
        <w:pStyle w:val="Rubrik2"/>
      </w:pPr>
      <w:bookmarkStart w:id="24" w:name="_Toc498436794"/>
      <w:bookmarkStart w:id="25" w:name="_Toc48656248"/>
      <w:bookmarkStart w:id="26" w:name="_Toc51844488"/>
      <w:r w:rsidRPr="00B11084">
        <w:t>1.</w:t>
      </w:r>
      <w:r w:rsidR="00D118EA">
        <w:t>6</w:t>
      </w:r>
      <w:r w:rsidRPr="00B11084">
        <w:t xml:space="preserve"> Medfinansierad</w:t>
      </w:r>
      <w:bookmarkEnd w:id="24"/>
      <w:r>
        <w:t xml:space="preserve"> personal </w:t>
      </w:r>
      <w:r w:rsidRPr="00601E57">
        <w:t>(Offentligt bidrag i annat än pengar)</w:t>
      </w:r>
      <w:bookmarkEnd w:id="25"/>
      <w:bookmarkEnd w:id="26"/>
    </w:p>
    <w:p w14:paraId="6F06D385" w14:textId="66A2C63C" w:rsidR="00F62481" w:rsidRPr="00D118EA" w:rsidRDefault="00F62481" w:rsidP="00D118EA">
      <w:pPr>
        <w:jc w:val="both"/>
      </w:pPr>
      <w:r w:rsidRPr="00321924">
        <w:t>Projektet har krav från ESF på medfinansiering</w:t>
      </w:r>
      <w:r>
        <w:t>, vilken</w:t>
      </w:r>
      <w:r w:rsidRPr="00321924">
        <w:rPr>
          <w:b/>
        </w:rPr>
        <w:t xml:space="preserve"> efter projektslut </w:t>
      </w:r>
      <w:r>
        <w:rPr>
          <w:b/>
        </w:rPr>
        <w:t>ska uppnås enligt gällande samverkansavtal</w:t>
      </w:r>
      <w:r w:rsidRPr="00321924">
        <w:rPr>
          <w:b/>
        </w:rPr>
        <w:t>.</w:t>
      </w:r>
      <w:r w:rsidRPr="00321924">
        <w:t xml:space="preserve"> </w:t>
      </w:r>
      <w:r>
        <w:t>P</w:t>
      </w:r>
      <w:r w:rsidRPr="00321924">
        <w:t>ersonalkategorier som</w:t>
      </w:r>
      <w:r>
        <w:t xml:space="preserve"> kan </w:t>
      </w:r>
      <w:r w:rsidRPr="00321924">
        <w:t>medfinansiera</w:t>
      </w:r>
      <w:r>
        <w:t xml:space="preserve"> är </w:t>
      </w:r>
      <w:r w:rsidR="004313A4">
        <w:t xml:space="preserve">delprojektledare, </w:t>
      </w:r>
      <w:r>
        <w:t xml:space="preserve">projektmedarbetare samt ekonom och administratör. </w:t>
      </w:r>
    </w:p>
    <w:p w14:paraId="77B6F8BA" w14:textId="4B088B4C" w:rsidR="00F62481" w:rsidRPr="00D118EA" w:rsidRDefault="00F62481" w:rsidP="00D118EA">
      <w:pPr>
        <w:jc w:val="both"/>
        <w:rPr>
          <w:b/>
        </w:rPr>
      </w:pPr>
      <w:r w:rsidRPr="00321924">
        <w:t xml:space="preserve">Samtliga kommuner som ingår i projektet har förbundit sig att medfinansiera. Det innebär att de förbinder sig att avsätta personal som kan arbeta med för projektet relevanta </w:t>
      </w:r>
      <w:r w:rsidRPr="00321924">
        <w:lastRenderedPageBreak/>
        <w:t>uppgifter. En medfinansierad person kan vara en person som redan arbetar i kommunen</w:t>
      </w:r>
      <w:r>
        <w:t xml:space="preserve"> </w:t>
      </w:r>
      <w:r w:rsidRPr="00321924">
        <w:t>eller som kommunen anställer</w:t>
      </w:r>
      <w:r>
        <w:t xml:space="preserve"> för att </w:t>
      </w:r>
      <w:r w:rsidRPr="00321924">
        <w:t>gör</w:t>
      </w:r>
      <w:r>
        <w:t>a</w:t>
      </w:r>
      <w:r w:rsidRPr="00321924">
        <w:t xml:space="preserve"> tid i projektet. </w:t>
      </w:r>
    </w:p>
    <w:p w14:paraId="4170DC80" w14:textId="51E54183" w:rsidR="00F62481" w:rsidRPr="00D118EA" w:rsidRDefault="00F62481" w:rsidP="00864722">
      <w:pPr>
        <w:pStyle w:val="Liststycke"/>
        <w:numPr>
          <w:ilvl w:val="0"/>
          <w:numId w:val="10"/>
        </w:numPr>
        <w:jc w:val="both"/>
        <w:rPr>
          <w:b/>
        </w:rPr>
      </w:pPr>
      <w:r w:rsidRPr="00321924">
        <w:t>Den medfinansierade är anställd av kommun</w:t>
      </w:r>
      <w:r w:rsidR="004D2186">
        <w:t>en</w:t>
      </w:r>
      <w:r>
        <w:t xml:space="preserve"> </w:t>
      </w:r>
      <w:r w:rsidRPr="00321924">
        <w:t>och får lön från de</w:t>
      </w:r>
      <w:r>
        <w:t>nn</w:t>
      </w:r>
      <w:r w:rsidRPr="00321924">
        <w:t>a.</w:t>
      </w:r>
    </w:p>
    <w:p w14:paraId="21C7E7C1" w14:textId="77777777" w:rsidR="00F62481" w:rsidRPr="00D118EA" w:rsidRDefault="00F62481" w:rsidP="00864722">
      <w:pPr>
        <w:pStyle w:val="Liststycke"/>
        <w:numPr>
          <w:ilvl w:val="0"/>
          <w:numId w:val="10"/>
        </w:numPr>
        <w:jc w:val="both"/>
        <w:rPr>
          <w:b/>
        </w:rPr>
      </w:pPr>
      <w:r w:rsidRPr="00321924">
        <w:t>Den medfinansierade redovisar sin tid i ESF:s tidrapport månadsvis.</w:t>
      </w:r>
    </w:p>
    <w:p w14:paraId="0D129502" w14:textId="77777777" w:rsidR="00F62481" w:rsidRPr="00C10943" w:rsidRDefault="00F62481" w:rsidP="00F62481">
      <w:pPr>
        <w:jc w:val="both"/>
        <w:rPr>
          <w:rFonts w:ascii="Georgia" w:hAnsi="Georgia"/>
          <w:b/>
          <w:bCs/>
        </w:rPr>
      </w:pPr>
    </w:p>
    <w:p w14:paraId="1CEB228E" w14:textId="7BFB0E28" w:rsidR="00F62481" w:rsidRPr="00C026D6" w:rsidRDefault="00F62481" w:rsidP="00D118EA">
      <w:pPr>
        <w:pStyle w:val="Rubrik3"/>
        <w:rPr>
          <w:b/>
          <w:lang w:val="sv-SE"/>
        </w:rPr>
      </w:pPr>
      <w:bookmarkStart w:id="27" w:name="_Toc48656249"/>
      <w:r w:rsidRPr="00C026D6">
        <w:rPr>
          <w:b/>
          <w:lang w:val="sv-SE"/>
        </w:rPr>
        <w:t>1.</w:t>
      </w:r>
      <w:r w:rsidR="00C61ECC" w:rsidRPr="00C026D6">
        <w:rPr>
          <w:b/>
          <w:lang w:val="sv-SE"/>
        </w:rPr>
        <w:t>6</w:t>
      </w:r>
      <w:r w:rsidRPr="00C026D6">
        <w:rPr>
          <w:b/>
          <w:lang w:val="sv-SE"/>
        </w:rPr>
        <w:t>.1 Delprojektledare (förslagsvis IM-rektor)</w:t>
      </w:r>
      <w:bookmarkEnd w:id="27"/>
    </w:p>
    <w:p w14:paraId="4FC91578" w14:textId="189320B6" w:rsidR="00D118EA" w:rsidRDefault="00F62481" w:rsidP="00D118EA">
      <w:pPr>
        <w:jc w:val="both"/>
      </w:pPr>
      <w:r>
        <w:t>Delprojektledare är den som tillsammans med den lokala projektledaren driver projektet framåt. Detta kan med fördel vara rektor, gymnasiechef, verksamhetschef eller liknande.</w:t>
      </w:r>
    </w:p>
    <w:p w14:paraId="5F5AA13C" w14:textId="77777777" w:rsidR="00D118EA" w:rsidRPr="00D118EA" w:rsidRDefault="00D118EA" w:rsidP="00D118EA">
      <w:pPr>
        <w:jc w:val="both"/>
      </w:pPr>
    </w:p>
    <w:p w14:paraId="21EF2545" w14:textId="64AD73D6" w:rsidR="00F62481" w:rsidRPr="00C026D6" w:rsidRDefault="00F62481" w:rsidP="00D118EA">
      <w:pPr>
        <w:pStyle w:val="Rubrik3"/>
        <w:rPr>
          <w:b/>
          <w:lang w:val="sv-SE"/>
        </w:rPr>
      </w:pPr>
      <w:bookmarkStart w:id="28" w:name="_Toc48656250"/>
      <w:r w:rsidRPr="00C026D6">
        <w:rPr>
          <w:b/>
          <w:lang w:val="sv-SE"/>
        </w:rPr>
        <w:t>1.</w:t>
      </w:r>
      <w:r w:rsidR="00C61ECC" w:rsidRPr="00C026D6">
        <w:rPr>
          <w:b/>
          <w:lang w:val="sv-SE"/>
        </w:rPr>
        <w:t>6</w:t>
      </w:r>
      <w:r w:rsidRPr="00C026D6">
        <w:rPr>
          <w:b/>
          <w:lang w:val="sv-SE"/>
        </w:rPr>
        <w:t>.2 Projektmedarbetare</w:t>
      </w:r>
      <w:bookmarkEnd w:id="28"/>
    </w:p>
    <w:p w14:paraId="6E757ACA" w14:textId="77777777" w:rsidR="00F62481" w:rsidRPr="006E00BE" w:rsidRDefault="00F62481" w:rsidP="00D118EA">
      <w:pPr>
        <w:jc w:val="both"/>
      </w:pPr>
      <w:r w:rsidRPr="006E00BE">
        <w:t xml:space="preserve">Projektmedarbetare inom </w:t>
      </w:r>
      <w:proofErr w:type="spellStart"/>
      <w:r w:rsidRPr="006E00BE">
        <w:t>IMprove</w:t>
      </w:r>
      <w:proofErr w:type="spellEnd"/>
      <w:r w:rsidRPr="006E00BE">
        <w:t xml:space="preserve"> kan vara lärare, studie- och yrkesvägledare o</w:t>
      </w:r>
      <w:r>
        <w:t>.</w:t>
      </w:r>
      <w:r w:rsidRPr="006E00BE">
        <w:t>s</w:t>
      </w:r>
      <w:r>
        <w:t>.</w:t>
      </w:r>
      <w:r w:rsidRPr="006E00BE">
        <w:t xml:space="preserve">v. Dessa har till uppgift att driva projektet framåt utifrån </w:t>
      </w:r>
      <w:proofErr w:type="spellStart"/>
      <w:r w:rsidRPr="006E00BE">
        <w:t>IMproves</w:t>
      </w:r>
      <w:proofErr w:type="spellEnd"/>
      <w:r w:rsidRPr="006E00BE">
        <w:t xml:space="preserve"> förändringsteori, både gällande de organisatoriska och de elevnära arbetsområdena.</w:t>
      </w:r>
    </w:p>
    <w:p w14:paraId="2BF49676" w14:textId="77777777" w:rsidR="00F62481" w:rsidRDefault="00F62481" w:rsidP="00F62481">
      <w:pPr>
        <w:jc w:val="both"/>
        <w:rPr>
          <w:rFonts w:ascii="Georgia" w:hAnsi="Georgia"/>
          <w:b/>
          <w:bCs/>
        </w:rPr>
      </w:pPr>
    </w:p>
    <w:p w14:paraId="613D091A" w14:textId="0CD16B47" w:rsidR="00F62481" w:rsidRPr="00D118EA" w:rsidRDefault="00D118EA" w:rsidP="00D118EA">
      <w:pPr>
        <w:pStyle w:val="Rubrik3"/>
        <w:rPr>
          <w:b/>
          <w:lang w:val="sv-SE"/>
        </w:rPr>
      </w:pPr>
      <w:r w:rsidRPr="00D118EA">
        <w:rPr>
          <w:b/>
          <w:lang w:val="sv-SE"/>
        </w:rPr>
        <w:t>1.</w:t>
      </w:r>
      <w:r w:rsidR="00C61ECC">
        <w:rPr>
          <w:b/>
          <w:lang w:val="sv-SE"/>
        </w:rPr>
        <w:t>6</w:t>
      </w:r>
      <w:r w:rsidRPr="00D118EA">
        <w:rPr>
          <w:b/>
          <w:lang w:val="sv-SE"/>
        </w:rPr>
        <w:t xml:space="preserve">.3 </w:t>
      </w:r>
      <w:r w:rsidR="00F62481" w:rsidRPr="00D118EA">
        <w:rPr>
          <w:b/>
          <w:lang w:val="sv-SE"/>
        </w:rPr>
        <w:t>Projektekonom</w:t>
      </w:r>
    </w:p>
    <w:p w14:paraId="273DDAED" w14:textId="0FC6D3A7" w:rsidR="00D118EA" w:rsidRPr="006C223E" w:rsidRDefault="00D118EA" w:rsidP="006C223E">
      <w:pPr>
        <w:jc w:val="both"/>
      </w:pPr>
      <w:r>
        <w:t>Se uppdragsbeskrivning</w:t>
      </w:r>
      <w:r w:rsidR="0D04BC7C">
        <w:t xml:space="preserve"> under direkt lön, projektekonom</w:t>
      </w:r>
      <w:r w:rsidR="13501FE7">
        <w:t xml:space="preserve"> punkt 1.3.1</w:t>
      </w:r>
      <w:r>
        <w:t>.</w:t>
      </w:r>
    </w:p>
    <w:p w14:paraId="5E4246DC" w14:textId="77777777" w:rsidR="00B4000C" w:rsidRPr="00D118EA" w:rsidRDefault="00B4000C" w:rsidP="00D118EA"/>
    <w:p w14:paraId="7028466B" w14:textId="7A9D6DB4" w:rsidR="006C223E" w:rsidRPr="006C223E" w:rsidRDefault="00D118EA" w:rsidP="006C223E">
      <w:pPr>
        <w:pStyle w:val="Rubrik3"/>
        <w:rPr>
          <w:b/>
          <w:lang w:val="sv-SE"/>
        </w:rPr>
      </w:pPr>
      <w:r w:rsidRPr="00C61ECC">
        <w:rPr>
          <w:b/>
          <w:lang w:val="sv-SE"/>
        </w:rPr>
        <w:t>1.</w:t>
      </w:r>
      <w:r w:rsidR="00C61ECC" w:rsidRPr="00C61ECC">
        <w:rPr>
          <w:b/>
          <w:lang w:val="sv-SE"/>
        </w:rPr>
        <w:t>6</w:t>
      </w:r>
      <w:r w:rsidRPr="00C61ECC">
        <w:rPr>
          <w:b/>
          <w:lang w:val="sv-SE"/>
        </w:rPr>
        <w:t xml:space="preserve">.4 </w:t>
      </w:r>
      <w:r w:rsidR="00F62481" w:rsidRPr="00C61ECC">
        <w:rPr>
          <w:b/>
          <w:lang w:val="sv-SE"/>
        </w:rPr>
        <w:t>Projektadministratör</w:t>
      </w:r>
    </w:p>
    <w:p w14:paraId="61E12AF3" w14:textId="3A397788" w:rsidR="00C61ECC" w:rsidRDefault="00C61ECC" w:rsidP="00C61ECC">
      <w:r>
        <w:t>Se uppdragsbeskrivning</w:t>
      </w:r>
      <w:r w:rsidR="3D97B64B">
        <w:t xml:space="preserve"> under direkt lön, projektadministratör</w:t>
      </w:r>
      <w:r w:rsidR="6DFCAFEA">
        <w:t xml:space="preserve"> punkt 1.4.1</w:t>
      </w:r>
      <w:r>
        <w:t xml:space="preserve">. </w:t>
      </w:r>
    </w:p>
    <w:p w14:paraId="757CE01E" w14:textId="77777777" w:rsidR="00B4000C" w:rsidRPr="00C61ECC" w:rsidRDefault="00B4000C" w:rsidP="00C61ECC"/>
    <w:p w14:paraId="0F8AAE7E" w14:textId="6F3F820A" w:rsidR="00F62481" w:rsidRPr="00B11084" w:rsidRDefault="00F62481" w:rsidP="00F62481">
      <w:pPr>
        <w:pStyle w:val="Rubrik2"/>
        <w:rPr>
          <w:sz w:val="22"/>
          <w:szCs w:val="22"/>
        </w:rPr>
      </w:pPr>
      <w:bookmarkStart w:id="29" w:name="_Toc48656251"/>
      <w:bookmarkStart w:id="30" w:name="_Toc51844489"/>
      <w:r>
        <w:t>1.</w:t>
      </w:r>
      <w:r w:rsidR="000F4C39">
        <w:t>7</w:t>
      </w:r>
      <w:r>
        <w:t xml:space="preserve"> </w:t>
      </w:r>
      <w:r w:rsidR="006C223E">
        <w:t>M</w:t>
      </w:r>
      <w:r>
        <w:t>edfinansiering</w:t>
      </w:r>
      <w:bookmarkEnd w:id="29"/>
      <w:bookmarkEnd w:id="30"/>
    </w:p>
    <w:p w14:paraId="50D7306A" w14:textId="3A127B73" w:rsidR="006C223E" w:rsidRPr="006C223E" w:rsidRDefault="000F4C39" w:rsidP="006C223E">
      <w:pPr>
        <w:pStyle w:val="Kommentarer"/>
        <w:jc w:val="both"/>
        <w:rPr>
          <w:sz w:val="22"/>
          <w:szCs w:val="22"/>
        </w:rPr>
      </w:pPr>
      <w:r w:rsidRPr="0CF8DE57">
        <w:rPr>
          <w:sz w:val="22"/>
          <w:szCs w:val="22"/>
        </w:rPr>
        <w:t>Timersättning för respektive anställningsform är förbestämt av ESF</w:t>
      </w:r>
      <w:r w:rsidR="006C223E" w:rsidRPr="0CF8DE57">
        <w:rPr>
          <w:sz w:val="22"/>
          <w:szCs w:val="22"/>
        </w:rPr>
        <w:t>. Observera att timersättningen inte ger timersättning i utbetalda pengar, utan att det är en avräkning på erhållen medfinansieringskvot.</w:t>
      </w:r>
    </w:p>
    <w:p w14:paraId="1DC62C90" w14:textId="77777777" w:rsidR="000F4C39" w:rsidRPr="000B2384" w:rsidRDefault="000F4C39" w:rsidP="00864722">
      <w:pPr>
        <w:pStyle w:val="Liststycke"/>
        <w:numPr>
          <w:ilvl w:val="0"/>
          <w:numId w:val="9"/>
        </w:numPr>
      </w:pPr>
      <w:r w:rsidRPr="000B2384">
        <w:t xml:space="preserve">Delprojektledare </w:t>
      </w:r>
      <w:proofErr w:type="gramStart"/>
      <w:r w:rsidRPr="000B2384">
        <w:t>494:-</w:t>
      </w:r>
      <w:proofErr w:type="gramEnd"/>
      <w:r w:rsidRPr="000B2384">
        <w:t xml:space="preserve"> </w:t>
      </w:r>
    </w:p>
    <w:p w14:paraId="56A85193" w14:textId="77777777" w:rsidR="000F4C39" w:rsidRPr="000B2384" w:rsidRDefault="000F4C39" w:rsidP="00864722">
      <w:pPr>
        <w:pStyle w:val="Liststycke"/>
        <w:numPr>
          <w:ilvl w:val="0"/>
          <w:numId w:val="9"/>
        </w:numPr>
      </w:pPr>
      <w:r w:rsidRPr="000B2384">
        <w:t xml:space="preserve">Projektmedarbetare </w:t>
      </w:r>
      <w:proofErr w:type="gramStart"/>
      <w:r w:rsidRPr="000B2384">
        <w:t>367:-</w:t>
      </w:r>
      <w:proofErr w:type="gramEnd"/>
      <w:r w:rsidRPr="000B2384">
        <w:t xml:space="preserve"> </w:t>
      </w:r>
    </w:p>
    <w:p w14:paraId="124E5643" w14:textId="77777777" w:rsidR="000F4C39" w:rsidRPr="000B2384" w:rsidRDefault="000F4C39" w:rsidP="00864722">
      <w:pPr>
        <w:pStyle w:val="Liststycke"/>
        <w:numPr>
          <w:ilvl w:val="0"/>
          <w:numId w:val="9"/>
        </w:numPr>
      </w:pPr>
      <w:r w:rsidRPr="000B2384">
        <w:t xml:space="preserve">Projektekonom </w:t>
      </w:r>
      <w:proofErr w:type="gramStart"/>
      <w:r w:rsidRPr="000B2384">
        <w:t>442:-</w:t>
      </w:r>
      <w:proofErr w:type="gramEnd"/>
      <w:r w:rsidRPr="000B2384">
        <w:t xml:space="preserve"> </w:t>
      </w:r>
    </w:p>
    <w:p w14:paraId="6250045B" w14:textId="77777777" w:rsidR="000F4C39" w:rsidRPr="000B2384" w:rsidRDefault="000F4C39" w:rsidP="00864722">
      <w:pPr>
        <w:pStyle w:val="Liststycke"/>
        <w:numPr>
          <w:ilvl w:val="0"/>
          <w:numId w:val="9"/>
        </w:numPr>
      </w:pPr>
      <w:r w:rsidRPr="000B2384">
        <w:t>Projektadministratör</w:t>
      </w:r>
      <w:r>
        <w:t xml:space="preserve"> </w:t>
      </w:r>
      <w:proofErr w:type="gramStart"/>
      <w:r w:rsidRPr="000B2384">
        <w:t>329:-</w:t>
      </w:r>
      <w:proofErr w:type="gramEnd"/>
    </w:p>
    <w:p w14:paraId="32C403DB" w14:textId="77777777" w:rsidR="000F4C39" w:rsidRPr="000B2384" w:rsidRDefault="000F4C39" w:rsidP="000F4C39">
      <w:pPr>
        <w:jc w:val="both"/>
      </w:pPr>
      <w:r w:rsidRPr="000B2384">
        <w:t xml:space="preserve">I timersättningen ingår tillägg för semester, arbetsgivaravgifter, lagstadgade och kollektivavtalade pensioner, försäkringar och övriga OH-kostnader (exempelvis telefon, porto och kontorsplats). </w:t>
      </w:r>
    </w:p>
    <w:p w14:paraId="24D4B882" w14:textId="77777777" w:rsidR="000F4C39" w:rsidRDefault="000F4C39" w:rsidP="000F4C39">
      <w:pPr>
        <w:jc w:val="both"/>
      </w:pPr>
      <w:r w:rsidRPr="00B11084">
        <w:lastRenderedPageBreak/>
        <w:t xml:space="preserve">En genomsnittlig arbetstid </w:t>
      </w:r>
      <w:r>
        <w:t xml:space="preserve">per </w:t>
      </w:r>
      <w:r w:rsidRPr="00B11084">
        <w:t xml:space="preserve">månad är enligt ESF 155,16 timmar och </w:t>
      </w:r>
      <w:r>
        <w:t>man</w:t>
      </w:r>
      <w:r w:rsidRPr="00B11084">
        <w:t xml:space="preserve"> räknar </w:t>
      </w:r>
      <w:r>
        <w:t xml:space="preserve">med </w:t>
      </w:r>
      <w:r w:rsidRPr="00B11084">
        <w:t>att ett år har 10,71 månader.</w:t>
      </w:r>
      <w:r>
        <w:t xml:space="preserve"> Maximalt antal timmar per år och årsarbetare är 1662 för en heltidsarbetare.</w:t>
      </w:r>
    </w:p>
    <w:p w14:paraId="32DCDD78" w14:textId="2EA20A76" w:rsidR="00F62481" w:rsidRPr="009F598B" w:rsidRDefault="00F62481" w:rsidP="00F62481">
      <w:pPr>
        <w:pStyle w:val="Rubrik1"/>
        <w:rPr>
          <w:rFonts w:ascii="Georgia" w:hAnsi="Georgia"/>
        </w:rPr>
      </w:pPr>
      <w:bookmarkStart w:id="31" w:name="_Toc498436796"/>
      <w:bookmarkStart w:id="32" w:name="_Hlk501115418"/>
      <w:bookmarkStart w:id="33" w:name="_Toc48656252"/>
      <w:bookmarkStart w:id="34" w:name="_Toc51844490"/>
      <w:r w:rsidRPr="00B11084">
        <w:rPr>
          <w:rFonts w:ascii="Georgia" w:hAnsi="Georgia"/>
        </w:rPr>
        <w:t>2</w:t>
      </w:r>
      <w:r w:rsidR="00C026D6">
        <w:rPr>
          <w:rFonts w:ascii="Georgia" w:hAnsi="Georgia"/>
        </w:rPr>
        <w:t>.</w:t>
      </w:r>
      <w:r w:rsidRPr="00B11084">
        <w:rPr>
          <w:rFonts w:ascii="Georgia" w:hAnsi="Georgia"/>
        </w:rPr>
        <w:t xml:space="preserve"> Arbetstidsredovisnin</w:t>
      </w:r>
      <w:bookmarkEnd w:id="31"/>
      <w:bookmarkEnd w:id="32"/>
      <w:r w:rsidRPr="00B11084">
        <w:rPr>
          <w:rFonts w:ascii="Georgia" w:hAnsi="Georgia"/>
        </w:rPr>
        <w:t>g</w:t>
      </w:r>
      <w:bookmarkEnd w:id="33"/>
      <w:bookmarkEnd w:id="34"/>
    </w:p>
    <w:p w14:paraId="691A0A29" w14:textId="7E42EA9C" w:rsidR="00F62481" w:rsidRPr="000F4C39" w:rsidRDefault="00F62481" w:rsidP="000F4C39">
      <w:pPr>
        <w:rPr>
          <w:rFonts w:eastAsia="Georgia"/>
        </w:rPr>
      </w:pPr>
      <w:r w:rsidRPr="00B11084">
        <w:rPr>
          <w:rFonts w:eastAsia="Georgia"/>
        </w:rPr>
        <w:t>Alla som gör tid i projektet måste redovisa sin tid. För projektmedarbetaren utgör den underlag för utbetalning av ersättning från ESF. Endast hela timmar kan redovisas till ESF</w:t>
      </w:r>
      <w:r w:rsidR="003F3836">
        <w:rPr>
          <w:rFonts w:eastAsia="Georgia"/>
        </w:rPr>
        <w:t xml:space="preserve"> på </w:t>
      </w:r>
      <w:r w:rsidR="00A64E5D">
        <w:rPr>
          <w:rFonts w:eastAsia="Georgia"/>
        </w:rPr>
        <w:t>summeringen</w:t>
      </w:r>
      <w:r w:rsidRPr="00B11084">
        <w:rPr>
          <w:rFonts w:eastAsia="Georgia"/>
        </w:rPr>
        <w:t xml:space="preserve"> och ev. avrundning sker neråt.</w:t>
      </w:r>
    </w:p>
    <w:p w14:paraId="79FB626B" w14:textId="710F0143" w:rsidR="00F62481" w:rsidRDefault="00F62481" w:rsidP="000F4C39">
      <w:r w:rsidRPr="00B11084">
        <w:t xml:space="preserve">Rapporteringen görs på en särskild blankett (Excel-fil) som heter </w:t>
      </w:r>
      <w:r w:rsidRPr="00B11084">
        <w:rPr>
          <w:i/>
          <w:iCs/>
        </w:rPr>
        <w:t>Arbetstidsredovisning.</w:t>
      </w:r>
      <w:r w:rsidRPr="00B11084">
        <w:t xml:space="preserve"> Malldokument för arbetstidsredovisning finns att hämta </w:t>
      </w:r>
      <w:r>
        <w:t xml:space="preserve">på </w:t>
      </w:r>
      <w:r w:rsidRPr="00B11084">
        <w:t>utbildningskaraborg.se/skolpersonal/projekt/</w:t>
      </w:r>
      <w:proofErr w:type="spellStart"/>
      <w:r w:rsidRPr="00B11084">
        <w:t>I</w:t>
      </w:r>
      <w:r>
        <w:t>M</w:t>
      </w:r>
      <w:r w:rsidRPr="00B11084">
        <w:t>prove</w:t>
      </w:r>
      <w:proofErr w:type="spellEnd"/>
      <w:r w:rsidRPr="00B11084">
        <w:t xml:space="preserve">. </w:t>
      </w:r>
    </w:p>
    <w:p w14:paraId="3BFBA732" w14:textId="3060453C" w:rsidR="00F62481" w:rsidRPr="00B11084" w:rsidRDefault="00F62481" w:rsidP="000F4C39">
      <w:r>
        <w:t xml:space="preserve">Den som arbetstidsredovisar kan enbart lämna en rapport per redovisningsmånad. Det innebär i de fall där exempelvis samma personal har både ekonomi- och administratörsuppdraget redovisas tiden </w:t>
      </w:r>
      <w:r w:rsidR="00B42C99">
        <w:t xml:space="preserve">enligt den </w:t>
      </w:r>
      <w:r w:rsidR="00113093">
        <w:t xml:space="preserve">yrkeskategori/timlönegrupp </w:t>
      </w:r>
      <w:r>
        <w:t>som stämmer mest överens med det vardagliga arbetet.</w:t>
      </w:r>
    </w:p>
    <w:p w14:paraId="4049FA9D" w14:textId="77777777" w:rsidR="00F62481" w:rsidRPr="00B11084" w:rsidRDefault="00F62481" w:rsidP="000F4C39">
      <w:r w:rsidRPr="00B11084">
        <w:t xml:space="preserve">Blanketten består av tre flikar: </w:t>
      </w:r>
    </w:p>
    <w:p w14:paraId="71201D84" w14:textId="77777777" w:rsidR="00F62481" w:rsidRPr="00B11084" w:rsidRDefault="00F62481" w:rsidP="00864722">
      <w:pPr>
        <w:pStyle w:val="Liststycke"/>
        <w:numPr>
          <w:ilvl w:val="0"/>
          <w:numId w:val="11"/>
        </w:numPr>
      </w:pPr>
      <w:r w:rsidRPr="000F4C39">
        <w:rPr>
          <w:i/>
          <w:iCs/>
        </w:rPr>
        <w:t>Arbetstidsredovisning (flik 1)</w:t>
      </w:r>
    </w:p>
    <w:p w14:paraId="781951E7" w14:textId="77777777" w:rsidR="00F62481" w:rsidRPr="00B11084" w:rsidRDefault="00F62481" w:rsidP="00864722">
      <w:pPr>
        <w:pStyle w:val="Liststycke"/>
        <w:numPr>
          <w:ilvl w:val="0"/>
          <w:numId w:val="11"/>
        </w:numPr>
      </w:pPr>
      <w:r w:rsidRPr="000F4C39">
        <w:rPr>
          <w:i/>
          <w:iCs/>
        </w:rPr>
        <w:t>Tidrapport (flik 2)</w:t>
      </w:r>
    </w:p>
    <w:p w14:paraId="7E67FBFB" w14:textId="77777777" w:rsidR="00F62481" w:rsidRPr="00B11084" w:rsidRDefault="00F62481" w:rsidP="00864722">
      <w:pPr>
        <w:pStyle w:val="Liststycke"/>
        <w:numPr>
          <w:ilvl w:val="0"/>
          <w:numId w:val="11"/>
        </w:numPr>
      </w:pPr>
      <w:r w:rsidRPr="000F4C39">
        <w:rPr>
          <w:i/>
          <w:iCs/>
        </w:rPr>
        <w:t xml:space="preserve">Anvisningar (flik 3) </w:t>
      </w:r>
    </w:p>
    <w:p w14:paraId="4F0BD8B3" w14:textId="77777777" w:rsidR="000F4C39" w:rsidRDefault="000F4C39" w:rsidP="000F4C39">
      <w:pPr>
        <w:rPr>
          <w:i/>
          <w:iCs/>
        </w:rPr>
      </w:pPr>
    </w:p>
    <w:p w14:paraId="763AD021" w14:textId="2E4959EE" w:rsidR="00F62481" w:rsidRPr="00B11084" w:rsidRDefault="00F62481" w:rsidP="000F4C39">
      <w:r w:rsidRPr="00B11084">
        <w:rPr>
          <w:i/>
          <w:iCs/>
        </w:rPr>
        <w:t>Flik 1 Arbetstidsredovisning:</w:t>
      </w:r>
      <w:r w:rsidRPr="00B11084">
        <w:br/>
        <w:t xml:space="preserve">Samtliga projektmedarbetare fyller i följande uppgifter: </w:t>
      </w:r>
    </w:p>
    <w:p w14:paraId="494F7D3F" w14:textId="77777777" w:rsidR="00F62481" w:rsidRPr="00B11084" w:rsidRDefault="00F62481" w:rsidP="00864722">
      <w:pPr>
        <w:pStyle w:val="Liststycke"/>
        <w:numPr>
          <w:ilvl w:val="0"/>
          <w:numId w:val="12"/>
        </w:numPr>
      </w:pPr>
      <w:r w:rsidRPr="00B11084">
        <w:t xml:space="preserve">Organisationens </w:t>
      </w:r>
      <w:proofErr w:type="gramStart"/>
      <w:r w:rsidRPr="00B11084">
        <w:t>namn  (</w:t>
      </w:r>
      <w:proofErr w:type="gramEnd"/>
      <w:r w:rsidRPr="00B11084">
        <w:t>XX kommun)</w:t>
      </w:r>
    </w:p>
    <w:p w14:paraId="0984AC16" w14:textId="77777777" w:rsidR="00F62481" w:rsidRPr="00B11084" w:rsidRDefault="00F62481" w:rsidP="00864722">
      <w:pPr>
        <w:pStyle w:val="Liststycke"/>
        <w:numPr>
          <w:ilvl w:val="0"/>
          <w:numId w:val="12"/>
        </w:numPr>
      </w:pPr>
      <w:r w:rsidRPr="00B11084">
        <w:t>Namn</w:t>
      </w:r>
    </w:p>
    <w:p w14:paraId="41CA856F" w14:textId="77777777" w:rsidR="00F62481" w:rsidRPr="00B11084" w:rsidRDefault="00F62481" w:rsidP="00864722">
      <w:pPr>
        <w:pStyle w:val="Liststycke"/>
        <w:numPr>
          <w:ilvl w:val="0"/>
          <w:numId w:val="12"/>
        </w:numPr>
      </w:pPr>
      <w:r w:rsidRPr="00B11084">
        <w:t>Yrkeskategori (</w:t>
      </w:r>
      <w:r>
        <w:t xml:space="preserve">delprojektledare, </w:t>
      </w:r>
      <w:r w:rsidRPr="00B11084">
        <w:t>projektmedarbetare, ekonom, administratör)</w:t>
      </w:r>
    </w:p>
    <w:p w14:paraId="3C14198D" w14:textId="0888B86D" w:rsidR="00F62481" w:rsidRDefault="00F62481" w:rsidP="002713E5">
      <w:pPr>
        <w:pStyle w:val="Liststycke"/>
        <w:numPr>
          <w:ilvl w:val="0"/>
          <w:numId w:val="12"/>
        </w:numPr>
      </w:pPr>
      <w:r>
        <w:t>Typ av anställning (heltidsanställning eller deltidsanställning i grundtjänst, ej</w:t>
      </w:r>
      <w:r w:rsidR="005374B7">
        <w:t xml:space="preserve"> tjänstgöringsgrad</w:t>
      </w:r>
      <w:r>
        <w:t xml:space="preserve"> </w:t>
      </w:r>
      <w:r w:rsidR="00CA3BE4">
        <w:t>i</w:t>
      </w:r>
      <w:r>
        <w:t xml:space="preserve"> projektet). Vid deltid ska även procentsats anges.</w:t>
      </w:r>
      <w:r w:rsidR="00CA3BE4">
        <w:t xml:space="preserve"> </w:t>
      </w:r>
      <w:r>
        <w:t>Arbetsinsats redovisas som (direkt lön i projektet alt. medfinansiering i projektet)</w:t>
      </w:r>
    </w:p>
    <w:p w14:paraId="6A250FE9" w14:textId="57F43862" w:rsidR="00F62481" w:rsidRPr="00B11084" w:rsidRDefault="00F62481" w:rsidP="00864722">
      <w:pPr>
        <w:pStyle w:val="Liststycke"/>
        <w:numPr>
          <w:ilvl w:val="0"/>
          <w:numId w:val="12"/>
        </w:numPr>
      </w:pPr>
      <w:r>
        <w:t>Vid medfinansiering ska medfinansiär anges (</w:t>
      </w:r>
      <w:r w:rsidR="00A75F8E">
        <w:t xml:space="preserve">oftast </w:t>
      </w:r>
      <w:r>
        <w:t>kommun</w:t>
      </w:r>
      <w:r w:rsidR="00A75F8E">
        <w:t xml:space="preserve">, men beror på vem </w:t>
      </w:r>
      <w:r w:rsidR="00AE4B75">
        <w:t>arbetsgivaren är</w:t>
      </w:r>
      <w:r>
        <w:t>)</w:t>
      </w:r>
    </w:p>
    <w:p w14:paraId="2AE047BF" w14:textId="77777777" w:rsidR="00F62481" w:rsidRPr="00B11084" w:rsidRDefault="00F62481" w:rsidP="00864722">
      <w:pPr>
        <w:pStyle w:val="Liststycke"/>
        <w:numPr>
          <w:ilvl w:val="0"/>
          <w:numId w:val="12"/>
        </w:numPr>
      </w:pPr>
      <w:r w:rsidRPr="00B11084">
        <w:t>År</w:t>
      </w:r>
      <w:r>
        <w:t xml:space="preserve"> (ändras manuellt varje år)</w:t>
      </w:r>
    </w:p>
    <w:p w14:paraId="792D25A7" w14:textId="77777777" w:rsidR="00F62481" w:rsidRPr="00B11084" w:rsidRDefault="00F62481" w:rsidP="00864722">
      <w:pPr>
        <w:pStyle w:val="Liststycke"/>
        <w:numPr>
          <w:ilvl w:val="0"/>
          <w:numId w:val="12"/>
        </w:numPr>
      </w:pPr>
      <w:r w:rsidRPr="00B11084">
        <w:t>Redovisningsmånad (ändra</w:t>
      </w:r>
      <w:r>
        <w:t>s</w:t>
      </w:r>
      <w:r w:rsidRPr="00B11084">
        <w:t xml:space="preserve"> manuellt varje månad)</w:t>
      </w:r>
    </w:p>
    <w:p w14:paraId="540A6B82" w14:textId="77777777" w:rsidR="00F62481" w:rsidRDefault="00F62481" w:rsidP="00F62481">
      <w:pPr>
        <w:pStyle w:val="Normalwebb"/>
        <w:rPr>
          <w:i/>
          <w:iCs/>
        </w:rPr>
      </w:pPr>
    </w:p>
    <w:p w14:paraId="2ECB2D2C" w14:textId="77777777" w:rsidR="00F62481" w:rsidRPr="00B11084" w:rsidRDefault="00F62481" w:rsidP="000F4C39">
      <w:r w:rsidRPr="00B11084">
        <w:rPr>
          <w:i/>
          <w:iCs/>
        </w:rPr>
        <w:t>Flik 2 Tidsrapportering:</w:t>
      </w:r>
      <w:r w:rsidRPr="00B11084">
        <w:br/>
        <w:t>Samtliga projektmedarbetare fyller i följande uppgifter:</w:t>
      </w:r>
    </w:p>
    <w:p w14:paraId="4390CDBF" w14:textId="77777777" w:rsidR="00F62481" w:rsidRDefault="00F62481" w:rsidP="000F4C39">
      <w:r>
        <w:t>Nedlagda timmar i projektet (a</w:t>
      </w:r>
      <w:r w:rsidRPr="00B11084">
        <w:t>ntal nedlagda timmar i projektet inklusive restid som sker i anslutning till projekt</w:t>
      </w:r>
      <w:r>
        <w:t>relevant arbetstid)</w:t>
      </w:r>
    </w:p>
    <w:p w14:paraId="2531ED48" w14:textId="77777777" w:rsidR="00F62481" w:rsidRDefault="00F62481" w:rsidP="000F4C39">
      <w:r>
        <w:t>Beskrivning av arbetsinsatser i projektet (d</w:t>
      </w:r>
      <w:r w:rsidRPr="00B11084">
        <w:t>en tid som redovisas ska vara projektrelevant och kunna förstås av någon som ej är involverad i projektet eller i skolan</w:t>
      </w:r>
      <w:r>
        <w:t>)</w:t>
      </w:r>
    </w:p>
    <w:p w14:paraId="0768B548" w14:textId="77777777" w:rsidR="00F62481" w:rsidRPr="00B11084" w:rsidRDefault="00F62481" w:rsidP="000F4C39">
      <w:r w:rsidRPr="00B11084">
        <w:t>Summ</w:t>
      </w:r>
      <w:r>
        <w:t>ering av nedlagda</w:t>
      </w:r>
      <w:r w:rsidRPr="00B11084">
        <w:t xml:space="preserve"> timmar </w:t>
      </w:r>
      <w:r>
        <w:t>sker</w:t>
      </w:r>
      <w:r w:rsidRPr="00B11084">
        <w:t xml:space="preserve"> automatiskt. De antal timmar du anger under flik 2, kopieras automatiskt över till flik 1.</w:t>
      </w:r>
    </w:p>
    <w:p w14:paraId="28064D4F" w14:textId="77777777" w:rsidR="000F4C39" w:rsidRDefault="000F4C39" w:rsidP="000F4C39">
      <w:pPr>
        <w:rPr>
          <w:i/>
        </w:rPr>
      </w:pPr>
    </w:p>
    <w:p w14:paraId="56FF41A1" w14:textId="68C9FD46" w:rsidR="00F62481" w:rsidRPr="000F4C39" w:rsidRDefault="00F62481" w:rsidP="000F4C39">
      <w:pPr>
        <w:rPr>
          <w:i/>
        </w:rPr>
      </w:pPr>
      <w:r w:rsidRPr="000F4C39">
        <w:rPr>
          <w:i/>
        </w:rPr>
        <w:t xml:space="preserve">Flik 3 Anvisningar: </w:t>
      </w:r>
    </w:p>
    <w:p w14:paraId="1985995A" w14:textId="77777777" w:rsidR="00F62481" w:rsidRPr="00B11084" w:rsidRDefault="00F62481" w:rsidP="000F4C39">
      <w:r w:rsidRPr="00B11084">
        <w:t>Under flik 3 finns instruktioner som du kan använda som stöd.</w:t>
      </w:r>
    </w:p>
    <w:p w14:paraId="3558DFB2" w14:textId="77777777" w:rsidR="00F62481" w:rsidRPr="00B11084" w:rsidRDefault="00F62481" w:rsidP="00F62481">
      <w:pPr>
        <w:rPr>
          <w:rFonts w:ascii="Georgia" w:hAnsi="Georgia"/>
        </w:rPr>
      </w:pPr>
    </w:p>
    <w:p w14:paraId="2D8A8CE0" w14:textId="77777777" w:rsidR="00F62481" w:rsidRPr="000F4C39" w:rsidRDefault="00F62481" w:rsidP="000F4C39">
      <w:pPr>
        <w:rPr>
          <w:b/>
        </w:rPr>
      </w:pPr>
      <w:r w:rsidRPr="000F4C39">
        <w:rPr>
          <w:b/>
        </w:rPr>
        <w:t>Tips:</w:t>
      </w:r>
    </w:p>
    <w:p w14:paraId="077A5384" w14:textId="77777777" w:rsidR="000F4C39" w:rsidRDefault="00F62481" w:rsidP="00864722">
      <w:pPr>
        <w:pStyle w:val="Liststycke"/>
        <w:numPr>
          <w:ilvl w:val="0"/>
          <w:numId w:val="13"/>
        </w:numPr>
        <w:jc w:val="both"/>
      </w:pPr>
      <w:r w:rsidRPr="00B11084">
        <w:t>Formulera tydliga meningar.</w:t>
      </w:r>
    </w:p>
    <w:p w14:paraId="6B0BCC3E" w14:textId="6E94C9BD" w:rsidR="00F62481" w:rsidRPr="00B11084" w:rsidRDefault="00F62481" w:rsidP="000F4C39">
      <w:pPr>
        <w:pStyle w:val="Liststycke"/>
        <w:numPr>
          <w:ilvl w:val="0"/>
          <w:numId w:val="0"/>
        </w:numPr>
        <w:ind w:left="720"/>
        <w:jc w:val="both"/>
      </w:pPr>
      <w:r w:rsidRPr="00B11084">
        <w:t xml:space="preserve">En tredje part – i det här fallet en ekonom på </w:t>
      </w:r>
      <w:r>
        <w:t>SKR och ESF</w:t>
      </w:r>
      <w:r w:rsidRPr="00B11084">
        <w:t xml:space="preserve"> som inte nödvändigtvis är insatt i </w:t>
      </w:r>
      <w:r w:rsidR="00393A8B">
        <w:t>din</w:t>
      </w:r>
      <w:r w:rsidRPr="00B11084">
        <w:t xml:space="preserve"> värld - ska med hjälp av det som står i fritextfältet kunna utläsa vilken arbetsuppgift som utförts och kunna se att den har varit projektrel</w:t>
      </w:r>
      <w:r>
        <w:t>evant.</w:t>
      </w:r>
    </w:p>
    <w:p w14:paraId="343FC039" w14:textId="65742D36" w:rsidR="00F62481" w:rsidRPr="000F4C39" w:rsidRDefault="00F62481" w:rsidP="00864722">
      <w:pPr>
        <w:pStyle w:val="Liststycke"/>
        <w:numPr>
          <w:ilvl w:val="0"/>
          <w:numId w:val="13"/>
        </w:numPr>
        <w:jc w:val="both"/>
      </w:pPr>
      <w:r w:rsidRPr="00B11084">
        <w:t>Förklara och undvik förkortningar</w:t>
      </w:r>
      <w:r w:rsidR="00EE68D1">
        <w:t>.</w:t>
      </w:r>
    </w:p>
    <w:p w14:paraId="4C513646" w14:textId="34F754CC" w:rsidR="000F4C39" w:rsidRDefault="00F62481" w:rsidP="00864722">
      <w:pPr>
        <w:pStyle w:val="Liststycke"/>
        <w:numPr>
          <w:ilvl w:val="0"/>
          <w:numId w:val="13"/>
        </w:numPr>
        <w:jc w:val="both"/>
      </w:pPr>
      <w:r w:rsidRPr="00B11084">
        <w:t>Endast projektrelevant tid får redovisas</w:t>
      </w:r>
      <w:r w:rsidR="00EE68D1">
        <w:t>.</w:t>
      </w:r>
    </w:p>
    <w:p w14:paraId="2B5D7B75" w14:textId="52BC990D" w:rsidR="00F62481" w:rsidRPr="00B11084" w:rsidRDefault="00F62481" w:rsidP="000F4C39">
      <w:pPr>
        <w:pStyle w:val="Liststycke"/>
        <w:numPr>
          <w:ilvl w:val="0"/>
          <w:numId w:val="0"/>
        </w:numPr>
        <w:ind w:left="720"/>
        <w:jc w:val="both"/>
      </w:pPr>
      <w:r w:rsidRPr="00B11084">
        <w:t>Arbetstid som</w:t>
      </w:r>
      <w:r>
        <w:t xml:space="preserve"> inte är projektrelevant </w:t>
      </w:r>
      <w:r w:rsidR="006C223E">
        <w:t xml:space="preserve">ska </w:t>
      </w:r>
      <w:r>
        <w:t>inte rapporteras</w:t>
      </w:r>
      <w:r w:rsidRPr="00B11084">
        <w:t xml:space="preserve"> som arbetstid i projektet </w:t>
      </w:r>
      <w:r>
        <w:t>(</w:t>
      </w:r>
      <w:r w:rsidRPr="00B11084">
        <w:t>exempelvis arbetsplatsträffar</w:t>
      </w:r>
      <w:r>
        <w:t>, semester, sjukdom eller friskvård</w:t>
      </w:r>
      <w:r w:rsidRPr="00B11084">
        <w:t>)</w:t>
      </w:r>
      <w:r>
        <w:t>.</w:t>
      </w:r>
    </w:p>
    <w:p w14:paraId="3C56020F" w14:textId="77777777" w:rsidR="00F62481" w:rsidRPr="00FB0629" w:rsidRDefault="00F62481" w:rsidP="00F62481">
      <w:pPr>
        <w:rPr>
          <w:rFonts w:ascii="Roboto" w:hAnsi="Roboto"/>
        </w:rPr>
      </w:pPr>
      <w:bookmarkStart w:id="35" w:name="_Hlk501115087"/>
      <w:bookmarkStart w:id="36" w:name="_Hlk504474064"/>
    </w:p>
    <w:p w14:paraId="4A99C906" w14:textId="15FA8B2C" w:rsidR="00F62481" w:rsidRPr="00B11084" w:rsidRDefault="00F62481" w:rsidP="00F62481">
      <w:pPr>
        <w:pStyle w:val="Rubrik2"/>
      </w:pPr>
      <w:bookmarkStart w:id="37" w:name="_Toc48656253"/>
      <w:bookmarkStart w:id="38" w:name="_Hlk504380723"/>
      <w:bookmarkStart w:id="39" w:name="_Toc51844491"/>
      <w:r w:rsidRPr="00B11084">
        <w:t>2.</w:t>
      </w:r>
      <w:r w:rsidR="000F4C39">
        <w:t>1</w:t>
      </w:r>
      <w:r w:rsidRPr="00B11084">
        <w:t xml:space="preserve"> Redovisning</w:t>
      </w:r>
      <w:bookmarkEnd w:id="37"/>
      <w:bookmarkEnd w:id="39"/>
      <w:r w:rsidRPr="00B11084">
        <w:t xml:space="preserve"> </w:t>
      </w:r>
    </w:p>
    <w:p w14:paraId="08C1C147" w14:textId="77777777" w:rsidR="00F62481" w:rsidRPr="00B11084" w:rsidRDefault="00F62481" w:rsidP="00F62481">
      <w:pPr>
        <w:pStyle w:val="Ingetavstnd"/>
      </w:pPr>
      <w:r w:rsidRPr="00B11084">
        <w:t xml:space="preserve">För att rapportera arbetstid: </w:t>
      </w:r>
    </w:p>
    <w:p w14:paraId="0C2068F5" w14:textId="77777777" w:rsidR="00F62481" w:rsidRPr="00B11084" w:rsidRDefault="00F62481" w:rsidP="00F62481">
      <w:pPr>
        <w:pStyle w:val="Ingetavstnd"/>
      </w:pPr>
    </w:p>
    <w:p w14:paraId="52674044" w14:textId="023DA145" w:rsidR="00F62481" w:rsidRPr="00B11084" w:rsidRDefault="00F62481" w:rsidP="00864722">
      <w:pPr>
        <w:pStyle w:val="Liststycke"/>
        <w:numPr>
          <w:ilvl w:val="0"/>
          <w:numId w:val="14"/>
        </w:numPr>
      </w:pPr>
      <w:r w:rsidRPr="00B11084">
        <w:t>Kontrollera att alla uppgifter stämmer</w:t>
      </w:r>
      <w:r w:rsidR="00365863">
        <w:t xml:space="preserve">. </w:t>
      </w:r>
    </w:p>
    <w:p w14:paraId="5E19528F" w14:textId="79FA6733" w:rsidR="00F62481" w:rsidRPr="00B11084" w:rsidRDefault="00F62481" w:rsidP="00864722">
      <w:pPr>
        <w:pStyle w:val="Liststycke"/>
        <w:numPr>
          <w:ilvl w:val="0"/>
          <w:numId w:val="14"/>
        </w:numPr>
        <w:jc w:val="both"/>
      </w:pPr>
      <w:r w:rsidRPr="00B11084">
        <w:t xml:space="preserve">Skriv ut flik </w:t>
      </w:r>
      <w:r w:rsidRPr="000F4C39">
        <w:rPr>
          <w:i/>
          <w:iCs/>
        </w:rPr>
        <w:t>1 Arbetstidsredovisning</w:t>
      </w:r>
      <w:r w:rsidRPr="00B11084">
        <w:t xml:space="preserve"> och flik </w:t>
      </w:r>
      <w:r w:rsidRPr="000F4C39">
        <w:rPr>
          <w:i/>
          <w:iCs/>
        </w:rPr>
        <w:t>2 Tidrapport</w:t>
      </w:r>
      <w:r w:rsidRPr="00B11084">
        <w:t xml:space="preserve"> (OBS: enkelsidigt, häfta inte ihop papp</w:t>
      </w:r>
      <w:r w:rsidR="00434D4E">
        <w:t>r</w:t>
      </w:r>
      <w:r w:rsidRPr="00B11084">
        <w:t>en)</w:t>
      </w:r>
    </w:p>
    <w:p w14:paraId="0C811A55" w14:textId="77777777" w:rsidR="00F62481" w:rsidRPr="00B11084" w:rsidRDefault="00F62481" w:rsidP="00864722">
      <w:pPr>
        <w:pStyle w:val="Liststycke"/>
        <w:numPr>
          <w:ilvl w:val="0"/>
          <w:numId w:val="14"/>
        </w:numPr>
      </w:pPr>
      <w:r w:rsidRPr="00B11084">
        <w:t>Skriv under</w:t>
      </w:r>
    </w:p>
    <w:p w14:paraId="4FDBF550" w14:textId="77777777" w:rsidR="00F62481" w:rsidRPr="00B11084" w:rsidRDefault="00F62481" w:rsidP="00864722">
      <w:pPr>
        <w:pStyle w:val="Liststycke"/>
        <w:numPr>
          <w:ilvl w:val="0"/>
          <w:numId w:val="14"/>
        </w:numPr>
        <w:jc w:val="both"/>
      </w:pPr>
      <w:r w:rsidRPr="00B11084">
        <w:lastRenderedPageBreak/>
        <w:t xml:space="preserve">Lämna/skicka originalet till behörig företrädare/överordnad chef för manuell underskrift </w:t>
      </w:r>
    </w:p>
    <w:p w14:paraId="04121BAA" w14:textId="6DA5E002" w:rsidR="00F62481" w:rsidRPr="00BF2CD9" w:rsidRDefault="00F62481" w:rsidP="00864722">
      <w:pPr>
        <w:pStyle w:val="Liststycke"/>
        <w:numPr>
          <w:ilvl w:val="0"/>
          <w:numId w:val="14"/>
        </w:numPr>
        <w:jc w:val="both"/>
      </w:pPr>
      <w:r w:rsidRPr="00B11084">
        <w:t xml:space="preserve">Lämnas in </w:t>
      </w:r>
      <w:r w:rsidRPr="000F4C39">
        <w:rPr>
          <w:b/>
          <w:bCs/>
        </w:rPr>
        <w:t>i original</w:t>
      </w:r>
      <w:r w:rsidRPr="00B11084">
        <w:t xml:space="preserve"> till lokal projektekonom</w:t>
      </w:r>
      <w:r>
        <w:t xml:space="preserve"> alternativt till projektekonom på Skaraborgs </w:t>
      </w:r>
      <w:r w:rsidRPr="00BF2CD9">
        <w:t>Kommunalförbund (beroende på samverkansavtal) för en första avstämning. Rapporten skickas i sin tur vidare till regional projektledare på Skaraborgs Kommunalförbund som redovisar den vidare till ESF. Spara en kopia av originalet ifall något skulle hända på vägen.</w:t>
      </w:r>
    </w:p>
    <w:p w14:paraId="45BC02AD" w14:textId="77777777" w:rsidR="00F62481" w:rsidRPr="00B11084" w:rsidRDefault="00F62481" w:rsidP="00BF2CD9">
      <w:pPr>
        <w:jc w:val="both"/>
      </w:pPr>
    </w:p>
    <w:p w14:paraId="48117694" w14:textId="64DE9624" w:rsidR="00F62481" w:rsidRPr="00B11084" w:rsidRDefault="00F62481" w:rsidP="00F846DC">
      <w:pPr>
        <w:jc w:val="both"/>
      </w:pPr>
      <w:r>
        <w:t xml:space="preserve">Lokal ekonom </w:t>
      </w:r>
      <w:r w:rsidRPr="00B11084">
        <w:t xml:space="preserve">postar underskrivna </w:t>
      </w:r>
      <w:r>
        <w:t>rapporter</w:t>
      </w:r>
      <w:r w:rsidRPr="00B11084">
        <w:t xml:space="preserve"> till: </w:t>
      </w:r>
    </w:p>
    <w:p w14:paraId="6C43F763" w14:textId="6D0749B4" w:rsidR="00F62481" w:rsidRDefault="00F62481" w:rsidP="00BF2CD9">
      <w:r w:rsidRPr="00B11084">
        <w:t>Skaraborgs Kommunalförbund</w:t>
      </w:r>
      <w:r w:rsidR="00BF2CD9">
        <w:br/>
      </w:r>
      <w:r w:rsidRPr="00B11084">
        <w:t>Att: Sara Holm</w:t>
      </w:r>
      <w:r w:rsidR="00BF2CD9">
        <w:br/>
      </w:r>
      <w:r w:rsidRPr="00B11084">
        <w:t xml:space="preserve">Box 54 </w:t>
      </w:r>
      <w:r w:rsidR="00BF2CD9">
        <w:br/>
      </w:r>
      <w:r w:rsidRPr="00B11084">
        <w:t xml:space="preserve">541 22 Skövde </w:t>
      </w:r>
    </w:p>
    <w:p w14:paraId="644AEFFE" w14:textId="77777777" w:rsidR="00BF2CD9" w:rsidRDefault="00BF2CD9" w:rsidP="00BF2CD9">
      <w:pPr>
        <w:rPr>
          <w:b/>
        </w:rPr>
      </w:pPr>
    </w:p>
    <w:p w14:paraId="367E69C9" w14:textId="0C48EA23" w:rsidR="00BF2CD9" w:rsidRPr="00B11084" w:rsidRDefault="00BF2CD9" w:rsidP="00BF2CD9">
      <w:r w:rsidRPr="00BF2CD9">
        <w:rPr>
          <w:b/>
        </w:rPr>
        <w:t>OBS:</w:t>
      </w:r>
      <w:r>
        <w:t xml:space="preserve"> Samtliga underlag med påskrift skall vara tillhanda hos Sara Holm, regional projektledare på Skaraborgs Kommunalförbund, </w:t>
      </w:r>
      <w:r w:rsidRPr="00BF2CD9">
        <w:rPr>
          <w:b/>
          <w:u w:val="single"/>
        </w:rPr>
        <w:t>senast 14:e efter månadsskifte.</w:t>
      </w:r>
    </w:p>
    <w:bookmarkEnd w:id="35"/>
    <w:p w14:paraId="3C243937" w14:textId="7EDCF289" w:rsidR="00F846DC" w:rsidRPr="00864722" w:rsidRDefault="00F846DC" w:rsidP="00F846DC">
      <w:pPr>
        <w:rPr>
          <w:rFonts w:cstheme="minorHAnsi"/>
          <w:b/>
          <w:color w:val="000000"/>
        </w:rPr>
      </w:pPr>
    </w:p>
    <w:p w14:paraId="4FE2F478" w14:textId="1A5D9453" w:rsidR="00F62481" w:rsidRPr="00B11084" w:rsidRDefault="00F62481" w:rsidP="00F62481">
      <w:pPr>
        <w:pStyle w:val="Rubrik2"/>
      </w:pPr>
      <w:bookmarkStart w:id="40" w:name="_Toc48656254"/>
      <w:bookmarkStart w:id="41" w:name="_Toc51844492"/>
      <w:r w:rsidRPr="00B11084">
        <w:t>2.</w:t>
      </w:r>
      <w:r w:rsidR="00F846DC">
        <w:t>2</w:t>
      </w:r>
      <w:r w:rsidRPr="00B11084">
        <w:t xml:space="preserve"> Uppföljning</w:t>
      </w:r>
      <w:bookmarkEnd w:id="40"/>
      <w:bookmarkEnd w:id="41"/>
    </w:p>
    <w:p w14:paraId="5ADFF908" w14:textId="66179BC7" w:rsidR="00F62481" w:rsidRPr="00B11084" w:rsidRDefault="00F62481" w:rsidP="00F846DC">
      <w:pPr>
        <w:jc w:val="both"/>
      </w:pPr>
      <w:r w:rsidRPr="00B11084">
        <w:t xml:space="preserve">Tidrapporter som avser medarbetare (direkt avlönade och medfinansierade) går via resp. part innan de sänds in till projektekonom. </w:t>
      </w:r>
    </w:p>
    <w:p w14:paraId="028179A1" w14:textId="7A1D89E5" w:rsidR="00F62481" w:rsidRPr="00B11084" w:rsidRDefault="00F62481" w:rsidP="00F846DC">
      <w:pPr>
        <w:jc w:val="both"/>
      </w:pPr>
      <w:r>
        <w:t xml:space="preserve">Lokal projektekonom alternativt ekonom som tillhandahålls av Skaraborgs Kommunalförbund sammanställer samtliga inkomna tidrapporter och påminner de som ej har skickat in kompletta rapporter samt ansvarar för att dessa kommer till Skaraborgs </w:t>
      </w:r>
      <w:r w:rsidR="00F846DC">
        <w:t>K</w:t>
      </w:r>
      <w:r>
        <w:t xml:space="preserve">ommunalförbund inom utsatt tid. </w:t>
      </w:r>
      <w:r w:rsidR="00EB64B8">
        <w:t>Lokal e</w:t>
      </w:r>
      <w:r>
        <w:t xml:space="preserve">konom fakturerar Skaraborgs </w:t>
      </w:r>
      <w:r w:rsidR="00F846DC">
        <w:t>K</w:t>
      </w:r>
      <w:r>
        <w:t>ommunalförbund månadsvis, alternativt får kommunen en utbetalning, för de timmar som rapporteras som ”direkt lön i projektet”</w:t>
      </w:r>
      <w:r w:rsidR="00700D3F">
        <w:t>, när ansökan om utbetalning godkänts av ESF</w:t>
      </w:r>
      <w:r w:rsidR="00C84059">
        <w:t xml:space="preserve">. </w:t>
      </w:r>
    </w:p>
    <w:p w14:paraId="3C23C990" w14:textId="77777777" w:rsidR="00F62481" w:rsidRPr="00B11084" w:rsidRDefault="00F62481" w:rsidP="00F846DC">
      <w:pPr>
        <w:jc w:val="both"/>
        <w:rPr>
          <w:iCs/>
        </w:rPr>
      </w:pPr>
      <w:r w:rsidRPr="00B11084">
        <w:rPr>
          <w:iCs/>
        </w:rPr>
        <w:t xml:space="preserve">Både direkt avlönad personal och medfinansieringspersonal ska </w:t>
      </w:r>
      <w:r>
        <w:rPr>
          <w:iCs/>
        </w:rPr>
        <w:t xml:space="preserve">vid eventuell revision (upp till 4 år efter projektslut) </w:t>
      </w:r>
      <w:r w:rsidRPr="00B11084">
        <w:rPr>
          <w:iCs/>
        </w:rPr>
        <w:t xml:space="preserve">vara beredd på att: </w:t>
      </w:r>
    </w:p>
    <w:p w14:paraId="43F87C5F" w14:textId="77777777" w:rsidR="00F62481" w:rsidRPr="007217F2" w:rsidRDefault="00F62481" w:rsidP="00864722">
      <w:pPr>
        <w:pStyle w:val="Liststycke"/>
        <w:numPr>
          <w:ilvl w:val="0"/>
          <w:numId w:val="15"/>
        </w:numPr>
      </w:pPr>
      <w:r w:rsidRPr="007217F2">
        <w:t>visa upp sitt grundanställningsavtal</w:t>
      </w:r>
    </w:p>
    <w:p w14:paraId="2EC817F0" w14:textId="77777777" w:rsidR="00F62481" w:rsidRPr="007217F2" w:rsidRDefault="00F62481" w:rsidP="00864722">
      <w:pPr>
        <w:pStyle w:val="Liststycke"/>
        <w:numPr>
          <w:ilvl w:val="0"/>
          <w:numId w:val="15"/>
        </w:numPr>
      </w:pPr>
      <w:r w:rsidRPr="007217F2">
        <w:t>sända in en lönespecifikation, som visar att lön betalts ut</w:t>
      </w:r>
    </w:p>
    <w:p w14:paraId="4D4B1A58" w14:textId="4AECB9DA" w:rsidR="00F62481" w:rsidRDefault="00F62481" w:rsidP="00864722">
      <w:pPr>
        <w:pStyle w:val="Liststycke"/>
        <w:numPr>
          <w:ilvl w:val="0"/>
          <w:numId w:val="15"/>
        </w:numPr>
      </w:pPr>
      <w:r w:rsidRPr="007217F2">
        <w:t xml:space="preserve">bli intervjuad om sin arbetsinsats i projektet och någon annan ska kunna verifiera att arbetsinsatserna har gjorts (exempelvis deltagare) för att den direkta kostnaden eller medfinansieringen ska kunna anses vara säkerställd. Minst en gång per projekt intervjuas valda medarbetare/medfinansierande medarbetare av ESF om vilka arbetsinsatser som de utfört i projektet för att säkerställa att de är </w:t>
      </w:r>
      <w:r w:rsidRPr="007217F2">
        <w:lastRenderedPageBreak/>
        <w:t>projektrelevanta, projektrelaterade och att vald enhetskostnad stämmer. Exempel på frågor som kan komma: Vad är din roll i projektet? Är du medveten om att det är ett ESF-projekt?</w:t>
      </w:r>
      <w:bookmarkStart w:id="42" w:name="_Hlk504380599"/>
      <w:bookmarkEnd w:id="36"/>
      <w:bookmarkEnd w:id="38"/>
      <w:r w:rsidRPr="007217F2">
        <w:t xml:space="preserve"> </w:t>
      </w:r>
    </w:p>
    <w:p w14:paraId="76A2B66F" w14:textId="77777777" w:rsidR="00E35244" w:rsidRPr="007217F2" w:rsidRDefault="00E35244" w:rsidP="00E35244"/>
    <w:p w14:paraId="553E78BC" w14:textId="19780D43" w:rsidR="00F62481" w:rsidRPr="00B11084" w:rsidRDefault="00F846DC" w:rsidP="00C026D6">
      <w:pPr>
        <w:pStyle w:val="Rubrik1"/>
        <w:rPr>
          <w:rFonts w:eastAsia="Georgia"/>
        </w:rPr>
      </w:pPr>
      <w:bookmarkStart w:id="43" w:name="_Toc48656255"/>
      <w:bookmarkStart w:id="44" w:name="_Toc51844493"/>
      <w:r>
        <w:rPr>
          <w:rFonts w:eastAsia="Georgia"/>
        </w:rPr>
        <w:t>3</w:t>
      </w:r>
      <w:r w:rsidR="00C026D6">
        <w:rPr>
          <w:rFonts w:eastAsia="Georgia"/>
        </w:rPr>
        <w:t>.</w:t>
      </w:r>
      <w:r w:rsidR="00F62481" w:rsidRPr="00B11084">
        <w:rPr>
          <w:rFonts w:eastAsia="Georgia"/>
        </w:rPr>
        <w:t xml:space="preserve"> Lägesrapporter</w:t>
      </w:r>
      <w:bookmarkEnd w:id="43"/>
      <w:bookmarkEnd w:id="44"/>
      <w:r w:rsidR="00F62481" w:rsidRPr="00B11084">
        <w:rPr>
          <w:rFonts w:eastAsia="Georgia"/>
        </w:rPr>
        <w:t xml:space="preserve"> </w:t>
      </w:r>
    </w:p>
    <w:p w14:paraId="58AAAB2C" w14:textId="70DB8DE4" w:rsidR="00F62481" w:rsidRPr="00B11084" w:rsidRDefault="00F846DC" w:rsidP="00F846DC">
      <w:pPr>
        <w:pStyle w:val="Rubrik2"/>
      </w:pPr>
      <w:bookmarkStart w:id="45" w:name="_Toc48656256"/>
      <w:bookmarkStart w:id="46" w:name="_Toc51844494"/>
      <w:r>
        <w:t>3</w:t>
      </w:r>
      <w:r w:rsidR="00F62481" w:rsidRPr="00B11084">
        <w:t xml:space="preserve">.1 </w:t>
      </w:r>
      <w:r w:rsidR="00F62481" w:rsidRPr="00F846DC">
        <w:t>Lägesrapport</w:t>
      </w:r>
      <w:r w:rsidR="00F62481" w:rsidRPr="00B11084">
        <w:t xml:space="preserve"> kommunerna</w:t>
      </w:r>
      <w:bookmarkEnd w:id="45"/>
      <w:bookmarkEnd w:id="46"/>
    </w:p>
    <w:p w14:paraId="09838655" w14:textId="450EE803" w:rsidR="00F62481" w:rsidRPr="00F846DC" w:rsidRDefault="00F62481" w:rsidP="00F846DC">
      <w:pPr>
        <w:jc w:val="both"/>
      </w:pPr>
      <w:r w:rsidRPr="00B11084">
        <w:t>Projektledningen vill ha in lägesrapporter från kommunerna månadsvis. Lägesrapporten ska vara på max 1,5 A4</w:t>
      </w:r>
      <w:r w:rsidR="00937ABD">
        <w:t>-sida</w:t>
      </w:r>
      <w:r w:rsidRPr="00B11084">
        <w:t>. Lägesrapporten skickas till regional projektledare senast den 14:e i nästkommande månad. Lägesrapporten utgör underlag för den månatliga lägesrapport som projektledningen skickar in till SK</w:t>
      </w:r>
      <w:r>
        <w:t>R</w:t>
      </w:r>
      <w:r w:rsidRPr="00B11084">
        <w:t>.</w:t>
      </w:r>
      <w:r>
        <w:t xml:space="preserve"> Mall för denna finns i SKR:s samarbetsrum.</w:t>
      </w:r>
    </w:p>
    <w:p w14:paraId="4871E07A" w14:textId="5F641760" w:rsidR="00F62481" w:rsidRPr="00B11084" w:rsidRDefault="00F62481" w:rsidP="00F62481">
      <w:pPr>
        <w:rPr>
          <w:rFonts w:ascii="Georgia" w:hAnsi="Georgia"/>
        </w:rPr>
      </w:pPr>
      <w:r>
        <w:rPr>
          <w:rFonts w:ascii="Georgia" w:hAnsi="Georgia"/>
        </w:rPr>
        <w:t>Lägesrapport:</w:t>
      </w:r>
    </w:p>
    <w:p w14:paraId="53BD8920" w14:textId="77777777" w:rsidR="00F62481" w:rsidRPr="00F846DC" w:rsidRDefault="00F62481" w:rsidP="00F846DC">
      <w:pPr>
        <w:jc w:val="both"/>
      </w:pPr>
      <w:r w:rsidRPr="00F846DC">
        <w:rPr>
          <w:b/>
        </w:rPr>
        <w:t xml:space="preserve">1. Beskriv hur projektet arbetat för att nå resultat och effekter under månaden. Vilka aktiviteter och insatser har ni påbörjat eller genomfört under månaden? </w:t>
      </w:r>
      <w:r w:rsidRPr="00F846DC">
        <w:rPr>
          <w:i/>
        </w:rPr>
        <w:t>Ligger arbetet</w:t>
      </w:r>
      <w:r w:rsidRPr="00F846DC">
        <w:rPr>
          <w:b/>
          <w:i/>
        </w:rPr>
        <w:t xml:space="preserve"> </w:t>
      </w:r>
      <w:r w:rsidRPr="00F846DC">
        <w:rPr>
          <w:i/>
        </w:rPr>
        <w:t>och resultaten ni ser i linje med det ni planerat och beskrivit i er lokala projektplan? (Relatera alltid beskrivningen av era insatser och resultat till era lokala mål på kort och lång sikt).</w:t>
      </w:r>
      <w:r w:rsidRPr="00F846DC">
        <w:t xml:space="preserve"> </w:t>
      </w:r>
    </w:p>
    <w:p w14:paraId="2942848A" w14:textId="77777777" w:rsidR="00F62481" w:rsidRPr="00B11084" w:rsidRDefault="00F62481" w:rsidP="00F846DC">
      <w:pPr>
        <w:jc w:val="both"/>
      </w:pPr>
      <w:r w:rsidRPr="00B11084">
        <w:rPr>
          <w:b/>
        </w:rPr>
        <w:t>2. På vilka sätt har era aktiviteter och insatser jämställdhets-, tillgänglighets- och ickediskrimineringsperspektiv?</w:t>
      </w:r>
      <w:r w:rsidRPr="00B11084">
        <w:t xml:space="preserve"> </w:t>
      </w:r>
      <w:r w:rsidRPr="00F846DC">
        <w:rPr>
          <w:i/>
        </w:rPr>
        <w:t>Har ni gjort några erfarenheter och dragit några eventuella lärdomar under månaden som ni kan dela med er av? Det kan röra sig om erfarenheter av såväl positiv som negativ karaktär.</w:t>
      </w:r>
      <w:r w:rsidRPr="00B11084">
        <w:t xml:space="preserve"> </w:t>
      </w:r>
    </w:p>
    <w:p w14:paraId="77E37BE5" w14:textId="77777777" w:rsidR="00F62481" w:rsidRPr="00B11084" w:rsidRDefault="00F62481" w:rsidP="00F846DC">
      <w:pPr>
        <w:jc w:val="both"/>
      </w:pPr>
      <w:r w:rsidRPr="00F846DC">
        <w:rPr>
          <w:b/>
        </w:rPr>
        <w:t>3. Har ni stött på några utmaningar i arbetet så här långt som har medfört att ni varit tvungna att förändra upplägget på arbetet?</w:t>
      </w:r>
      <w:r w:rsidRPr="00B11084">
        <w:t xml:space="preserve"> </w:t>
      </w:r>
      <w:r w:rsidRPr="00B11084">
        <w:rPr>
          <w:i/>
        </w:rPr>
        <w:t xml:space="preserve">Det kan handla om utmaningar på såväl organisationsnivå som på individnivå. Hur har dessa utmaningar och förändringar påverkat önskade resultat? </w:t>
      </w:r>
    </w:p>
    <w:p w14:paraId="6D14F141" w14:textId="77777777" w:rsidR="00F62481" w:rsidRPr="00F846DC" w:rsidRDefault="00F62481" w:rsidP="00F846DC">
      <w:pPr>
        <w:jc w:val="both"/>
        <w:rPr>
          <w:i/>
        </w:rPr>
      </w:pPr>
      <w:r w:rsidRPr="00B11084">
        <w:rPr>
          <w:b/>
        </w:rPr>
        <w:t xml:space="preserve">4. Sammanställning av viktiga händelser och aktiviteter </w:t>
      </w:r>
      <w:r w:rsidRPr="00F846DC">
        <w:rPr>
          <w:i/>
        </w:rPr>
        <w:t xml:space="preserve">Exemplifiera och fokusera på aktiviteter som gjort, </w:t>
      </w:r>
      <w:proofErr w:type="gramStart"/>
      <w:r w:rsidRPr="00F846DC">
        <w:rPr>
          <w:i/>
        </w:rPr>
        <w:t>t.ex.</w:t>
      </w:r>
      <w:proofErr w:type="gramEnd"/>
      <w:r w:rsidRPr="00F846DC">
        <w:rPr>
          <w:i/>
        </w:rPr>
        <w:t xml:space="preserve"> projektmöten på er lokala enhet och avstämningar med delprojektledaren. Varje enskild insats för en deltagare ska inte återfinnas här, utan bara det ni vill framhålla särskilt. </w:t>
      </w:r>
    </w:p>
    <w:p w14:paraId="57784E90" w14:textId="77777777" w:rsidR="00F62481" w:rsidRPr="00B11084" w:rsidRDefault="00F62481" w:rsidP="00F846DC">
      <w:pPr>
        <w:jc w:val="both"/>
      </w:pPr>
      <w:r w:rsidRPr="00B11084">
        <w:rPr>
          <w:b/>
        </w:rPr>
        <w:t>5. Deltagarantal (förväntat och faktiskt utfall, könsuppdelad statistik)</w:t>
      </w:r>
      <w:r w:rsidRPr="00B11084">
        <w:t xml:space="preserve"> </w:t>
      </w:r>
      <w:r w:rsidRPr="00F846DC">
        <w:rPr>
          <w:i/>
        </w:rPr>
        <w:t>Vilka målgrupper har ni hittills arbetat med – kopplat till er målgruppsanalys i er lokala projektplan.</w:t>
      </w:r>
      <w:r w:rsidRPr="00B11084">
        <w:t xml:space="preserve"> </w:t>
      </w:r>
    </w:p>
    <w:p w14:paraId="3D6ABF35" w14:textId="77777777" w:rsidR="00F62481" w:rsidRPr="00B11084" w:rsidRDefault="00F62481" w:rsidP="00F62481">
      <w:pPr>
        <w:rPr>
          <w:rFonts w:ascii="Georgia" w:hAnsi="Georgia"/>
        </w:rPr>
      </w:pPr>
    </w:p>
    <w:p w14:paraId="0F6B0DB7" w14:textId="12A0B753" w:rsidR="00F62481" w:rsidRPr="00B11084" w:rsidRDefault="00F62481" w:rsidP="00F62481">
      <w:pPr>
        <w:rPr>
          <w:rFonts w:ascii="Georgia" w:hAnsi="Georgia"/>
        </w:rPr>
      </w:pPr>
      <w:r w:rsidRPr="00B11084">
        <w:rPr>
          <w:rFonts w:ascii="Georgia" w:hAnsi="Georgia"/>
        </w:rPr>
        <w:lastRenderedPageBreak/>
        <w:t xml:space="preserve">Planerat antal deltagare    </w:t>
      </w:r>
      <w:r>
        <w:rPr>
          <w:rFonts w:ascii="Georgia" w:hAnsi="Georgia"/>
        </w:rPr>
        <w:tab/>
      </w:r>
      <w:r w:rsidRPr="00B11084">
        <w:rPr>
          <w:rFonts w:ascii="Georgia" w:hAnsi="Georgia"/>
        </w:rPr>
        <w:t xml:space="preserve">Faktiskt antal deltagare </w:t>
      </w:r>
      <w:r w:rsidRPr="00B11084">
        <w:rPr>
          <w:rFonts w:ascii="Georgia" w:hAnsi="Georgia"/>
        </w:rPr>
        <w:br/>
        <w:t xml:space="preserve">Planerat antal kvinnor </w:t>
      </w:r>
      <w:r w:rsidRPr="00B11084">
        <w:rPr>
          <w:rFonts w:ascii="Georgia" w:hAnsi="Georgia"/>
        </w:rPr>
        <w:tab/>
        <w:t xml:space="preserve">Faktiskt antal kvinnor </w:t>
      </w:r>
      <w:r w:rsidR="00E7797A">
        <w:rPr>
          <w:rFonts w:ascii="Georgia" w:hAnsi="Georgia"/>
        </w:rPr>
        <w:br/>
      </w:r>
      <w:r w:rsidRPr="00B11084">
        <w:rPr>
          <w:rFonts w:ascii="Georgia" w:hAnsi="Georgia"/>
        </w:rPr>
        <w:t xml:space="preserve">Planerat antal män </w:t>
      </w:r>
      <w:r w:rsidRPr="00B11084">
        <w:rPr>
          <w:rFonts w:ascii="Georgia" w:hAnsi="Georgia"/>
        </w:rPr>
        <w:tab/>
        <w:t xml:space="preserve">Faktiskt antal män </w:t>
      </w:r>
    </w:p>
    <w:p w14:paraId="18F9DAFB" w14:textId="77777777" w:rsidR="00F62481" w:rsidRPr="00B11084" w:rsidRDefault="00F62481" w:rsidP="00F62481">
      <w:pPr>
        <w:rPr>
          <w:rFonts w:ascii="Georgia" w:hAnsi="Georgia"/>
        </w:rPr>
      </w:pPr>
    </w:p>
    <w:p w14:paraId="44529D2F" w14:textId="6993D9DD" w:rsidR="00F62481" w:rsidRPr="00F846DC" w:rsidRDefault="00F846DC" w:rsidP="00F846DC">
      <w:pPr>
        <w:pStyle w:val="Rubrik2"/>
      </w:pPr>
      <w:bookmarkStart w:id="47" w:name="_Toc51844495"/>
      <w:r>
        <w:t xml:space="preserve">3.2 </w:t>
      </w:r>
      <w:r w:rsidR="00F62481" w:rsidRPr="00F846DC">
        <w:t>Syftet med lägesrapporterna</w:t>
      </w:r>
      <w:bookmarkEnd w:id="47"/>
    </w:p>
    <w:p w14:paraId="3064F149" w14:textId="77777777" w:rsidR="00F62481" w:rsidRPr="007217F2" w:rsidRDefault="00F62481" w:rsidP="00864722">
      <w:pPr>
        <w:pStyle w:val="Liststycke"/>
        <w:numPr>
          <w:ilvl w:val="0"/>
          <w:numId w:val="16"/>
        </w:numPr>
        <w:jc w:val="both"/>
      </w:pPr>
      <w:r>
        <w:t>A</w:t>
      </w:r>
      <w:r w:rsidRPr="007217F2">
        <w:t xml:space="preserve">tt säkerställa och stödja projektmedarbetarna att deras arbete är i linje med projektet som helhet samt den lokala projektplanen sett till målgrupp, lokala och övergripande mål, aktiviteter och resultat. </w:t>
      </w:r>
    </w:p>
    <w:p w14:paraId="2B8955DD" w14:textId="77777777" w:rsidR="00F62481" w:rsidRPr="007217F2" w:rsidRDefault="00F62481" w:rsidP="00864722">
      <w:pPr>
        <w:pStyle w:val="Liststycke"/>
        <w:numPr>
          <w:ilvl w:val="0"/>
          <w:numId w:val="16"/>
        </w:numPr>
        <w:jc w:val="both"/>
      </w:pPr>
      <w:r>
        <w:t>A</w:t>
      </w:r>
      <w:r w:rsidRPr="007217F2">
        <w:t xml:space="preserve">tt motivera projektmedarbetarna att analysera samt reflektera över det fortlöpande projektarbetet. </w:t>
      </w:r>
    </w:p>
    <w:p w14:paraId="4EAFB8AE" w14:textId="77777777" w:rsidR="00F62481" w:rsidRPr="007217F2" w:rsidRDefault="00F62481" w:rsidP="00864722">
      <w:pPr>
        <w:pStyle w:val="Liststycke"/>
        <w:numPr>
          <w:ilvl w:val="0"/>
          <w:numId w:val="16"/>
        </w:numPr>
        <w:jc w:val="both"/>
      </w:pPr>
      <w:r w:rsidRPr="007217F2">
        <w:t xml:space="preserve">Att projektledningen ska kunna komma med konkreta tips och råd för det fortsatta projektarbetet. </w:t>
      </w:r>
    </w:p>
    <w:p w14:paraId="464CCA4B" w14:textId="77777777" w:rsidR="00F62481" w:rsidRPr="007217F2" w:rsidRDefault="00F62481" w:rsidP="00864722">
      <w:pPr>
        <w:pStyle w:val="Liststycke"/>
        <w:numPr>
          <w:ilvl w:val="0"/>
          <w:numId w:val="16"/>
        </w:numPr>
        <w:jc w:val="both"/>
      </w:pPr>
      <w:r>
        <w:t>A</w:t>
      </w:r>
      <w:r w:rsidRPr="007217F2">
        <w:t xml:space="preserve">tt följa upp och stödja det fortlöpande arbetet med de horisontella principerna. </w:t>
      </w:r>
    </w:p>
    <w:p w14:paraId="7D6D0F70" w14:textId="335E9EB2" w:rsidR="009405E9" w:rsidRPr="009405E9" w:rsidRDefault="00F62481" w:rsidP="009405E9">
      <w:pPr>
        <w:pStyle w:val="Liststycke"/>
        <w:numPr>
          <w:ilvl w:val="0"/>
          <w:numId w:val="16"/>
        </w:numPr>
        <w:jc w:val="both"/>
      </w:pPr>
      <w:r>
        <w:t>A</w:t>
      </w:r>
      <w:r w:rsidRPr="007217F2">
        <w:t>tt utgöra underlag för den projektövergripande lägesrapport som skickas till SK</w:t>
      </w:r>
      <w:r w:rsidR="00161E2E">
        <w:t>R</w:t>
      </w:r>
      <w:r w:rsidRPr="007217F2">
        <w:t xml:space="preserve"> varje månad</w:t>
      </w:r>
      <w:r>
        <w:t>.</w:t>
      </w:r>
      <w:bookmarkEnd w:id="42"/>
    </w:p>
    <w:p w14:paraId="4778F422" w14:textId="47249278" w:rsidR="00F62481" w:rsidRPr="00B11084" w:rsidRDefault="0075602A" w:rsidP="005528F5">
      <w:pPr>
        <w:pStyle w:val="Rubrik1"/>
        <w:rPr>
          <w:bCs/>
        </w:rPr>
      </w:pPr>
      <w:bookmarkStart w:id="48" w:name="_Toc48656263"/>
      <w:bookmarkStart w:id="49" w:name="_Toc51844496"/>
      <w:r>
        <w:t>4</w:t>
      </w:r>
      <w:r w:rsidR="005528F5">
        <w:t xml:space="preserve">. </w:t>
      </w:r>
      <w:r w:rsidR="00F62481" w:rsidRPr="00B11084">
        <w:t>Deltagare</w:t>
      </w:r>
      <w:bookmarkEnd w:id="48"/>
      <w:bookmarkEnd w:id="49"/>
    </w:p>
    <w:p w14:paraId="3C361302" w14:textId="528955D5" w:rsidR="001F1F39" w:rsidRDefault="0075602A" w:rsidP="001F1F39">
      <w:pPr>
        <w:pStyle w:val="Rubrik2"/>
      </w:pPr>
      <w:bookmarkStart w:id="50" w:name="_Toc51844497"/>
      <w:r>
        <w:t>4</w:t>
      </w:r>
      <w:r w:rsidR="009D60DC">
        <w:t>.1 Inskrivning av deltagare</w:t>
      </w:r>
      <w:bookmarkEnd w:id="50"/>
    </w:p>
    <w:p w14:paraId="11CB9A07" w14:textId="25AB6B0A" w:rsidR="00F62481" w:rsidRPr="00B11084" w:rsidRDefault="00F62481" w:rsidP="005528F5">
      <w:pPr>
        <w:jc w:val="both"/>
      </w:pPr>
      <w:r w:rsidRPr="00B11084">
        <w:t xml:space="preserve">Det är viktigt att alla som deltar i projektet känner till Europeiska Socialfonden i sammanhanget. Alla handlingar som rör projektet, såsom närvarointyg och andra intyg ska visa att projektet har fått stöd från Socialfonden. </w:t>
      </w:r>
    </w:p>
    <w:p w14:paraId="162638B7" w14:textId="742B3D30" w:rsidR="00486CEA" w:rsidRPr="001F1F39" w:rsidRDefault="00F62481" w:rsidP="084E127D">
      <w:pPr>
        <w:jc w:val="both"/>
      </w:pPr>
      <w:r w:rsidRPr="084E127D">
        <w:t xml:space="preserve">Alla deltagare i projektet </w:t>
      </w:r>
      <w:r w:rsidR="0729DEAF" w:rsidRPr="084E127D">
        <w:t>ska få</w:t>
      </w:r>
      <w:r w:rsidRPr="084E127D">
        <w:t xml:space="preserve"> en informationsfolder om projektet och stödet från Socialfonden. </w:t>
      </w:r>
    </w:p>
    <w:p w14:paraId="1A109CF7" w14:textId="77777777" w:rsidR="001F1F39" w:rsidRPr="001F7A6E" w:rsidRDefault="001F1F39" w:rsidP="001F1F39">
      <w:pPr>
        <w:rPr>
          <w:lang w:eastAsia="sv-SE"/>
        </w:rPr>
      </w:pPr>
      <w:r w:rsidRPr="001F7A6E">
        <w:rPr>
          <w:lang w:eastAsia="sv-SE"/>
        </w:rPr>
        <w:t>Det är viktigt att deltagaren får information om vad det är man deltar i. Följande hittar du på SK</w:t>
      </w:r>
      <w:r>
        <w:rPr>
          <w:lang w:eastAsia="sv-SE"/>
        </w:rPr>
        <w:t>R</w:t>
      </w:r>
      <w:r w:rsidRPr="001F7A6E">
        <w:rPr>
          <w:lang w:eastAsia="sv-SE"/>
        </w:rPr>
        <w:t>:s samarbetsrum och ska lämnas/ gås igenom med deltagaren</w:t>
      </w:r>
    </w:p>
    <w:p w14:paraId="0A627E7C" w14:textId="77777777" w:rsidR="001F1F39" w:rsidRPr="001F7A6E" w:rsidRDefault="001F1F39" w:rsidP="00864722">
      <w:pPr>
        <w:pStyle w:val="Liststycke"/>
        <w:numPr>
          <w:ilvl w:val="0"/>
          <w:numId w:val="23"/>
        </w:numPr>
        <w:rPr>
          <w:lang w:eastAsia="sv-SE"/>
        </w:rPr>
      </w:pPr>
      <w:r w:rsidRPr="0075602A">
        <w:rPr>
          <w:i/>
          <w:lang w:eastAsia="sv-SE"/>
        </w:rPr>
        <w:t xml:space="preserve">Information om projektet </w:t>
      </w:r>
      <w:proofErr w:type="spellStart"/>
      <w:r w:rsidRPr="0075602A">
        <w:rPr>
          <w:i/>
          <w:lang w:eastAsia="sv-SE"/>
        </w:rPr>
        <w:t>IMprove</w:t>
      </w:r>
      <w:proofErr w:type="spellEnd"/>
      <w:r w:rsidRPr="0075602A">
        <w:rPr>
          <w:i/>
          <w:lang w:eastAsia="sv-SE"/>
        </w:rPr>
        <w:t xml:space="preserve"> till deltagare</w:t>
      </w:r>
      <w:r>
        <w:rPr>
          <w:lang w:eastAsia="sv-SE"/>
        </w:rPr>
        <w:t xml:space="preserve"> (denna finns översatt på flera språk). </w:t>
      </w:r>
      <w:r w:rsidRPr="00900188">
        <w:rPr>
          <w:lang w:eastAsia="sv-SE"/>
        </w:rPr>
        <w:t xml:space="preserve">Detta dokument ska skrivas under av deltagare och ansvarig på skolan. Sparas hos lokala projektet. </w:t>
      </w:r>
    </w:p>
    <w:p w14:paraId="7F9B0AD9" w14:textId="77777777" w:rsidR="001F1F39" w:rsidRPr="001F1F39" w:rsidRDefault="001F1F39" w:rsidP="00864722">
      <w:pPr>
        <w:pStyle w:val="Liststycke"/>
        <w:numPr>
          <w:ilvl w:val="0"/>
          <w:numId w:val="22"/>
        </w:numPr>
        <w:rPr>
          <w:i/>
          <w:lang w:eastAsia="sv-SE"/>
        </w:rPr>
      </w:pPr>
      <w:r w:rsidRPr="001F1F39">
        <w:rPr>
          <w:i/>
          <w:lang w:eastAsia="sv-SE"/>
        </w:rPr>
        <w:t>Information om deltagarregister.</w:t>
      </w:r>
      <w:r w:rsidRPr="001F1F39">
        <w:rPr>
          <w:i/>
          <w:lang w:eastAsia="sv-SE"/>
        </w:rPr>
        <w:br/>
      </w:r>
      <w:r>
        <w:rPr>
          <w:lang w:eastAsia="sv-SE"/>
        </w:rPr>
        <w:t xml:space="preserve">Här finns information om vad SCB gör med deltagarens personuppgifter.  </w:t>
      </w:r>
    </w:p>
    <w:p w14:paraId="51C8A938" w14:textId="77777777" w:rsidR="001F1F39" w:rsidRDefault="001F1F39" w:rsidP="005528F5">
      <w:pPr>
        <w:jc w:val="both"/>
      </w:pPr>
    </w:p>
    <w:p w14:paraId="28642DC8" w14:textId="297AF3B7" w:rsidR="001F1F39" w:rsidRPr="0075602A" w:rsidRDefault="0075602A" w:rsidP="0075602A">
      <w:pPr>
        <w:pStyle w:val="Rubrik2"/>
        <w:rPr>
          <w:rFonts w:cstheme="majorHAnsi"/>
        </w:rPr>
      </w:pPr>
      <w:bookmarkStart w:id="51" w:name="_Toc51844498"/>
      <w:r>
        <w:rPr>
          <w:rFonts w:cstheme="majorHAnsi"/>
        </w:rPr>
        <w:t>4</w:t>
      </w:r>
      <w:r w:rsidR="001F1F39">
        <w:rPr>
          <w:rFonts w:cstheme="majorHAnsi"/>
        </w:rPr>
        <w:t>.</w:t>
      </w:r>
      <w:r w:rsidR="009D60DC">
        <w:rPr>
          <w:rFonts w:cstheme="majorHAnsi"/>
        </w:rPr>
        <w:t>2</w:t>
      </w:r>
      <w:r w:rsidR="001F1F39">
        <w:rPr>
          <w:rFonts w:cstheme="majorHAnsi"/>
        </w:rPr>
        <w:t xml:space="preserve"> Instruktioner för n</w:t>
      </w:r>
      <w:r w:rsidR="001F1F39" w:rsidRPr="00923BA4">
        <w:rPr>
          <w:rFonts w:cstheme="majorHAnsi"/>
        </w:rPr>
        <w:t>ärvarorapporter</w:t>
      </w:r>
      <w:r w:rsidR="001F1F39">
        <w:rPr>
          <w:rFonts w:cstheme="majorHAnsi"/>
        </w:rPr>
        <w:t>ing</w:t>
      </w:r>
      <w:bookmarkEnd w:id="51"/>
      <w:r w:rsidR="001F1F39">
        <w:rPr>
          <w:rFonts w:cstheme="majorHAnsi"/>
        </w:rPr>
        <w:t xml:space="preserve"> </w:t>
      </w:r>
    </w:p>
    <w:p w14:paraId="263D176B" w14:textId="77777777" w:rsidR="001F1F39" w:rsidRDefault="001F1F39" w:rsidP="0075602A">
      <w:r w:rsidRPr="002C5D4D">
        <w:t>Varje månad ska antalet deltagartimmar</w:t>
      </w:r>
      <w:r>
        <w:t xml:space="preserve"> för respektive deltagare i projektet</w:t>
      </w:r>
      <w:r w:rsidRPr="002C5D4D">
        <w:t xml:space="preserve"> redovisas</w:t>
      </w:r>
      <w:r>
        <w:t xml:space="preserve">. </w:t>
      </w:r>
    </w:p>
    <w:p w14:paraId="10B81B79" w14:textId="77777777" w:rsidR="001F1F39" w:rsidRDefault="001F1F39" w:rsidP="001F1F39">
      <w:pPr>
        <w:pStyle w:val="Ingetavstnd"/>
        <w:jc w:val="both"/>
        <w:rPr>
          <w:rFonts w:asciiTheme="majorHAnsi" w:hAnsiTheme="majorHAnsi" w:cstheme="majorHAnsi"/>
        </w:rPr>
      </w:pPr>
    </w:p>
    <w:p w14:paraId="392356BD" w14:textId="629387D1" w:rsidR="001F1F39" w:rsidRDefault="001F1F39" w:rsidP="0075602A">
      <w:r w:rsidRPr="002C5D4D">
        <w:t>För detta finns en tidsrapporteringsmall</w:t>
      </w:r>
      <w:r>
        <w:t xml:space="preserve"> </w:t>
      </w:r>
      <w:r w:rsidRPr="002C5D4D">
        <w:t xml:space="preserve">som är framtagen av </w:t>
      </w:r>
      <w:r w:rsidRPr="000D1EEE">
        <w:t xml:space="preserve">ESF. </w:t>
      </w:r>
      <w:r w:rsidR="0075602A">
        <w:t xml:space="preserve"> </w:t>
      </w:r>
      <w:r w:rsidRPr="001E164D">
        <w:t xml:space="preserve">Rapporten heter </w:t>
      </w:r>
      <w:r w:rsidRPr="00F149E1">
        <w:rPr>
          <w:i/>
        </w:rPr>
        <w:t>Närvarorapport för deltagare</w:t>
      </w:r>
      <w:r w:rsidRPr="001E164D">
        <w:t xml:space="preserve"> och</w:t>
      </w:r>
      <w:r>
        <w:t xml:space="preserve"> finns att hämta:</w:t>
      </w:r>
    </w:p>
    <w:p w14:paraId="1BC3737F" w14:textId="77777777" w:rsidR="001F1F39" w:rsidRPr="00F149E1" w:rsidRDefault="001F1F39" w:rsidP="00864722">
      <w:pPr>
        <w:pStyle w:val="Liststycke"/>
        <w:numPr>
          <w:ilvl w:val="0"/>
          <w:numId w:val="22"/>
        </w:numPr>
      </w:pPr>
      <w:r>
        <w:t xml:space="preserve">På </w:t>
      </w:r>
      <w:r w:rsidRPr="00F149E1">
        <w:t>utbildningskaraborg.se/skolpersonal/projekt/</w:t>
      </w:r>
      <w:proofErr w:type="spellStart"/>
      <w:r w:rsidRPr="00F149E1">
        <w:t>IMprove</w:t>
      </w:r>
      <w:proofErr w:type="spellEnd"/>
      <w:r w:rsidRPr="00F149E1">
        <w:t xml:space="preserve">/deltagare </w:t>
      </w:r>
    </w:p>
    <w:p w14:paraId="343289A8" w14:textId="3D6F7B1E" w:rsidR="001F1F39" w:rsidRPr="00F149E1" w:rsidRDefault="001F1F39" w:rsidP="00864722">
      <w:pPr>
        <w:pStyle w:val="Liststycke"/>
        <w:numPr>
          <w:ilvl w:val="0"/>
          <w:numId w:val="22"/>
        </w:numPr>
      </w:pPr>
      <w:r>
        <w:t xml:space="preserve">I </w:t>
      </w:r>
      <w:r w:rsidRPr="00F149E1">
        <w:t>SK</w:t>
      </w:r>
      <w:r w:rsidR="00C466FC">
        <w:t>R</w:t>
      </w:r>
      <w:r w:rsidRPr="00F149E1">
        <w:t xml:space="preserve">:s samarbetsrum för </w:t>
      </w:r>
      <w:proofErr w:type="spellStart"/>
      <w:r w:rsidRPr="00F149E1">
        <w:t>IMprove</w:t>
      </w:r>
      <w:proofErr w:type="spellEnd"/>
      <w:r w:rsidRPr="00F149E1">
        <w:t xml:space="preserve"> under Filer/Deltagare.</w:t>
      </w:r>
    </w:p>
    <w:p w14:paraId="11D7C68E" w14:textId="77777777" w:rsidR="001F1F39" w:rsidRPr="002C5D4D" w:rsidRDefault="001F1F39" w:rsidP="001F1F39">
      <w:pPr>
        <w:pStyle w:val="Ingetavstnd"/>
        <w:rPr>
          <w:rFonts w:asciiTheme="majorHAnsi" w:hAnsiTheme="majorHAnsi" w:cstheme="majorHAnsi"/>
          <w:i/>
          <w:iCs/>
        </w:rPr>
      </w:pPr>
    </w:p>
    <w:p w14:paraId="1DE8E4DE" w14:textId="77777777" w:rsidR="001F1F39" w:rsidRPr="0075602A" w:rsidRDefault="001F1F39" w:rsidP="0075602A">
      <w:pPr>
        <w:rPr>
          <w:rStyle w:val="normaltextrun1"/>
          <w:rFonts w:eastAsia="Georgia" w:cstheme="minorHAnsi"/>
          <w:color w:val="000000"/>
        </w:rPr>
      </w:pPr>
      <w:r w:rsidRPr="0075602A">
        <w:rPr>
          <w:rStyle w:val="normaltextrun1"/>
          <w:rFonts w:eastAsia="Georgia" w:cstheme="minorHAnsi"/>
          <w:color w:val="000000"/>
        </w:rPr>
        <w:t xml:space="preserve">Blanketten består av två flikar: </w:t>
      </w:r>
    </w:p>
    <w:p w14:paraId="0AA0E3BB" w14:textId="77777777" w:rsidR="001F1F39" w:rsidRPr="0075602A" w:rsidRDefault="001F1F39" w:rsidP="00864722">
      <w:pPr>
        <w:pStyle w:val="Liststycke"/>
        <w:numPr>
          <w:ilvl w:val="0"/>
          <w:numId w:val="24"/>
        </w:numPr>
        <w:rPr>
          <w:rStyle w:val="normaltextrun1"/>
          <w:rFonts w:eastAsia="Georgia" w:cstheme="minorHAnsi"/>
          <w:color w:val="000000"/>
        </w:rPr>
      </w:pPr>
      <w:r w:rsidRPr="0075602A">
        <w:rPr>
          <w:rStyle w:val="normaltextrun1"/>
          <w:rFonts w:eastAsia="Georgia" w:cstheme="minorHAnsi"/>
          <w:color w:val="000000"/>
        </w:rPr>
        <w:t>Instruktion (flik 1)</w:t>
      </w:r>
    </w:p>
    <w:p w14:paraId="594D308F" w14:textId="77777777" w:rsidR="001F1F39" w:rsidRPr="0075602A" w:rsidRDefault="001F1F39" w:rsidP="00864722">
      <w:pPr>
        <w:pStyle w:val="Liststycke"/>
        <w:numPr>
          <w:ilvl w:val="0"/>
          <w:numId w:val="24"/>
        </w:numPr>
        <w:rPr>
          <w:rStyle w:val="normaltextrun1"/>
          <w:rFonts w:eastAsia="Georgia" w:cstheme="minorHAnsi"/>
          <w:color w:val="000000"/>
        </w:rPr>
      </w:pPr>
      <w:r w:rsidRPr="0075602A">
        <w:rPr>
          <w:rStyle w:val="normaltextrun1"/>
          <w:rFonts w:eastAsia="Georgia" w:cstheme="minorHAnsi"/>
          <w:color w:val="000000"/>
        </w:rPr>
        <w:t>Närvarorapport för deltagare (flik 2)</w:t>
      </w:r>
    </w:p>
    <w:p w14:paraId="014CBD90" w14:textId="77777777" w:rsidR="001F1F39" w:rsidRDefault="001F1F39" w:rsidP="001F1F39">
      <w:pPr>
        <w:pStyle w:val="Ingetavstnd"/>
        <w:jc w:val="both"/>
        <w:rPr>
          <w:rStyle w:val="normaltextrun1"/>
          <w:rFonts w:asciiTheme="majorHAnsi" w:eastAsia="Georgia" w:hAnsiTheme="majorHAnsi" w:cstheme="majorHAnsi"/>
          <w:color w:val="000000"/>
        </w:rPr>
      </w:pPr>
    </w:p>
    <w:p w14:paraId="7810E818" w14:textId="77777777" w:rsidR="001F1F39" w:rsidRPr="0075602A" w:rsidRDefault="001F1F39" w:rsidP="001F1F39">
      <w:pPr>
        <w:pStyle w:val="Ingetavstnd"/>
        <w:jc w:val="both"/>
        <w:rPr>
          <w:rStyle w:val="normaltextrun1"/>
          <w:rFonts w:eastAsia="Georgia" w:cstheme="minorHAnsi"/>
          <w:b/>
          <w:i/>
        </w:rPr>
      </w:pPr>
      <w:r w:rsidRPr="0075602A">
        <w:rPr>
          <w:rStyle w:val="normaltextrun1"/>
          <w:rFonts w:eastAsia="Georgia" w:cstheme="minorHAnsi"/>
          <w:b/>
          <w:i/>
        </w:rPr>
        <w:t xml:space="preserve">Instruktioner (flik1) </w:t>
      </w:r>
    </w:p>
    <w:p w14:paraId="3BA4D60F" w14:textId="77777777" w:rsidR="001F1F39" w:rsidRDefault="001F1F39" w:rsidP="001F1F39">
      <w:pPr>
        <w:pStyle w:val="Ingetavstnd"/>
        <w:jc w:val="both"/>
        <w:rPr>
          <w:rStyle w:val="normaltextrun1"/>
          <w:rFonts w:asciiTheme="majorHAnsi" w:eastAsia="Georgia" w:hAnsiTheme="majorHAnsi" w:cstheme="majorHAnsi"/>
          <w:i/>
          <w:color w:val="000000"/>
        </w:rPr>
      </w:pPr>
    </w:p>
    <w:p w14:paraId="3DB4CDB3" w14:textId="77777777" w:rsidR="001F1F39" w:rsidRPr="0075602A" w:rsidRDefault="001F1F39" w:rsidP="001F1F39">
      <w:pPr>
        <w:pStyle w:val="Ingetavstnd"/>
        <w:jc w:val="both"/>
        <w:rPr>
          <w:rStyle w:val="normaltextrun1"/>
          <w:rFonts w:eastAsia="Georgia" w:cstheme="minorHAnsi"/>
          <w:color w:val="000000"/>
        </w:rPr>
      </w:pPr>
      <w:r w:rsidRPr="0075602A">
        <w:rPr>
          <w:rStyle w:val="normaltextrun1"/>
          <w:rFonts w:eastAsia="Georgia" w:cstheme="minorHAnsi"/>
          <w:color w:val="000000"/>
        </w:rPr>
        <w:t xml:space="preserve">Under flik 1 finns instruktioner som du kan använda som stöd när blanketten ska fyllas i. </w:t>
      </w:r>
    </w:p>
    <w:p w14:paraId="5C44141B" w14:textId="77777777" w:rsidR="001F1F39" w:rsidRDefault="001F1F39" w:rsidP="001F1F39">
      <w:pPr>
        <w:pStyle w:val="Ingetavstnd"/>
        <w:jc w:val="both"/>
        <w:rPr>
          <w:rStyle w:val="normaltextrun1"/>
          <w:rFonts w:asciiTheme="majorHAnsi" w:eastAsia="Georgia" w:hAnsiTheme="majorHAnsi" w:cstheme="majorHAnsi"/>
          <w:color w:val="000000"/>
        </w:rPr>
      </w:pPr>
    </w:p>
    <w:p w14:paraId="3AC445F9" w14:textId="77777777" w:rsidR="001F1F39" w:rsidRPr="0075602A" w:rsidRDefault="001F1F39" w:rsidP="001F1F39">
      <w:pPr>
        <w:pStyle w:val="Ingetavstnd"/>
        <w:jc w:val="both"/>
        <w:rPr>
          <w:rStyle w:val="normaltextrun1"/>
          <w:rFonts w:eastAsia="Georgia" w:cstheme="minorHAnsi"/>
          <w:b/>
          <w:i/>
        </w:rPr>
      </w:pPr>
      <w:r w:rsidRPr="0075602A">
        <w:rPr>
          <w:rStyle w:val="normaltextrun1"/>
          <w:rFonts w:eastAsia="Georgia" w:cstheme="minorHAnsi"/>
          <w:b/>
          <w:i/>
        </w:rPr>
        <w:t>Närvarorapport för deltagare (flik 2)</w:t>
      </w:r>
    </w:p>
    <w:p w14:paraId="16BD2618" w14:textId="77777777" w:rsidR="001F1F39" w:rsidRDefault="001F1F39" w:rsidP="001F1F39">
      <w:pPr>
        <w:pStyle w:val="Ingetavstnd"/>
        <w:jc w:val="both"/>
        <w:rPr>
          <w:rStyle w:val="normaltextrun1"/>
          <w:rFonts w:asciiTheme="majorHAnsi" w:eastAsia="Georgia" w:hAnsiTheme="majorHAnsi" w:cstheme="majorHAnsi"/>
          <w:color w:val="000000"/>
        </w:rPr>
      </w:pPr>
    </w:p>
    <w:p w14:paraId="716B28E1" w14:textId="77777777" w:rsidR="001F1F39" w:rsidRPr="0075602A" w:rsidRDefault="001F1F39" w:rsidP="001F1F39">
      <w:pPr>
        <w:pStyle w:val="Ingetavstnd"/>
        <w:jc w:val="both"/>
        <w:rPr>
          <w:rStyle w:val="normaltextrun1"/>
          <w:rFonts w:cstheme="minorHAnsi"/>
        </w:rPr>
      </w:pPr>
      <w:r w:rsidRPr="0075602A">
        <w:rPr>
          <w:rStyle w:val="normaltextrun1"/>
          <w:rFonts w:eastAsia="Georgia" w:cstheme="minorHAnsi"/>
          <w:color w:val="000000"/>
        </w:rPr>
        <w:t xml:space="preserve">Samtliga uppgifter som ska anges för deltagaren (dessa uppgifter kan sedan följa med för kommande redovisningsmånader) är: </w:t>
      </w:r>
    </w:p>
    <w:p w14:paraId="370C287D" w14:textId="77777777" w:rsidR="001F1F39" w:rsidRPr="002C5D4D" w:rsidRDefault="001F1F39" w:rsidP="001F1F39">
      <w:pPr>
        <w:pStyle w:val="Ingetavstnd"/>
        <w:ind w:left="360"/>
        <w:jc w:val="both"/>
        <w:rPr>
          <w:rStyle w:val="normaltextrun1"/>
          <w:rFonts w:asciiTheme="majorHAnsi" w:eastAsia="Georgia" w:hAnsiTheme="majorHAnsi" w:cstheme="majorHAnsi"/>
          <w:color w:val="000000"/>
        </w:rPr>
      </w:pPr>
    </w:p>
    <w:p w14:paraId="687A1AD9" w14:textId="77777777" w:rsidR="001F1F39" w:rsidRPr="0075602A" w:rsidRDefault="001F1F39" w:rsidP="00864722">
      <w:pPr>
        <w:pStyle w:val="Liststycke"/>
        <w:numPr>
          <w:ilvl w:val="0"/>
          <w:numId w:val="25"/>
        </w:numPr>
        <w:rPr>
          <w:rStyle w:val="normaltextrun1"/>
          <w:rFonts w:cstheme="minorHAnsi"/>
          <w:color w:val="000000"/>
        </w:rPr>
      </w:pPr>
      <w:r w:rsidRPr="0075602A">
        <w:rPr>
          <w:rStyle w:val="normaltextrun1"/>
          <w:rFonts w:eastAsia="Georgia" w:cstheme="minorHAnsi"/>
          <w:color w:val="000000"/>
        </w:rPr>
        <w:t>Deltagarens namn</w:t>
      </w:r>
    </w:p>
    <w:p w14:paraId="2F64F610" w14:textId="77777777" w:rsidR="001F1F39" w:rsidRPr="0075602A" w:rsidRDefault="001F1F39" w:rsidP="00864722">
      <w:pPr>
        <w:pStyle w:val="Liststycke"/>
        <w:numPr>
          <w:ilvl w:val="0"/>
          <w:numId w:val="25"/>
        </w:numPr>
        <w:rPr>
          <w:rStyle w:val="normaltextrun1"/>
          <w:rFonts w:cstheme="minorHAnsi"/>
          <w:color w:val="000000"/>
        </w:rPr>
      </w:pPr>
      <w:r w:rsidRPr="0075602A">
        <w:rPr>
          <w:rStyle w:val="normaltextrun1"/>
          <w:rFonts w:eastAsia="Georgia" w:cstheme="minorHAnsi"/>
          <w:color w:val="000000"/>
        </w:rPr>
        <w:t>Deltagarens personnummer</w:t>
      </w:r>
    </w:p>
    <w:p w14:paraId="4F40879F" w14:textId="77777777" w:rsidR="001F1F39" w:rsidRPr="0075602A" w:rsidRDefault="001F1F39" w:rsidP="00864722">
      <w:pPr>
        <w:pStyle w:val="Liststycke"/>
        <w:numPr>
          <w:ilvl w:val="0"/>
          <w:numId w:val="25"/>
        </w:numPr>
        <w:rPr>
          <w:rStyle w:val="normaltextrun1"/>
          <w:rFonts w:eastAsia="Times New Roman" w:cstheme="minorHAnsi"/>
          <w:color w:val="000000"/>
        </w:rPr>
      </w:pPr>
      <w:r w:rsidRPr="0075602A">
        <w:rPr>
          <w:rStyle w:val="normaltextrun1"/>
          <w:rFonts w:eastAsia="Georgia" w:cstheme="minorHAnsi"/>
          <w:color w:val="000000"/>
        </w:rPr>
        <w:t xml:space="preserve">Deltagare anvisad från </w:t>
      </w:r>
    </w:p>
    <w:p w14:paraId="799FC75C" w14:textId="4090686E" w:rsidR="001F1F39" w:rsidRPr="0075602A" w:rsidRDefault="001F1F39" w:rsidP="00864722">
      <w:pPr>
        <w:pStyle w:val="Liststycke"/>
        <w:numPr>
          <w:ilvl w:val="0"/>
          <w:numId w:val="26"/>
        </w:numPr>
        <w:rPr>
          <w:rStyle w:val="normaltextrun1"/>
          <w:rFonts w:cstheme="minorHAnsi"/>
          <w:i/>
          <w:color w:val="000000"/>
        </w:rPr>
      </w:pPr>
      <w:r w:rsidRPr="0075602A">
        <w:rPr>
          <w:rStyle w:val="normaltextrun1"/>
          <w:rFonts w:eastAsia="Georgia" w:cstheme="minorHAnsi"/>
          <w:i/>
          <w:color w:val="000000"/>
        </w:rPr>
        <w:t>välj ”annan aktör”</w:t>
      </w:r>
    </w:p>
    <w:p w14:paraId="01B00425" w14:textId="77777777" w:rsidR="001F1F39" w:rsidRPr="0075602A" w:rsidRDefault="001F1F39" w:rsidP="00864722">
      <w:pPr>
        <w:pStyle w:val="Liststycke"/>
        <w:numPr>
          <w:ilvl w:val="0"/>
          <w:numId w:val="25"/>
        </w:numPr>
        <w:rPr>
          <w:rStyle w:val="normaltextrun1"/>
          <w:rFonts w:eastAsia="Times New Roman" w:cstheme="minorHAnsi"/>
          <w:color w:val="000000"/>
        </w:rPr>
      </w:pPr>
      <w:r w:rsidRPr="0075602A">
        <w:rPr>
          <w:rStyle w:val="normaltextrun1"/>
          <w:rFonts w:eastAsia="Georgia" w:cstheme="minorHAnsi"/>
          <w:color w:val="000000"/>
        </w:rPr>
        <w:t xml:space="preserve">Typ av ersättning och ålder </w:t>
      </w:r>
    </w:p>
    <w:p w14:paraId="589BAC53" w14:textId="0812B397" w:rsidR="001F1F39" w:rsidRPr="0075602A" w:rsidRDefault="001F1F39" w:rsidP="00864722">
      <w:pPr>
        <w:pStyle w:val="Liststycke"/>
        <w:numPr>
          <w:ilvl w:val="0"/>
          <w:numId w:val="26"/>
        </w:numPr>
        <w:rPr>
          <w:rStyle w:val="normaltextrun1"/>
          <w:rFonts w:cstheme="minorHAnsi"/>
          <w:i/>
          <w:color w:val="000000"/>
        </w:rPr>
      </w:pPr>
      <w:r w:rsidRPr="0075602A">
        <w:rPr>
          <w:rStyle w:val="normaltextrun1"/>
          <w:rFonts w:eastAsia="Georgia" w:cstheme="minorHAnsi"/>
          <w:i/>
          <w:color w:val="000000"/>
        </w:rPr>
        <w:t>välj ”ingen ersättning”</w:t>
      </w:r>
    </w:p>
    <w:p w14:paraId="672EBE6D" w14:textId="77777777" w:rsidR="001F1F39" w:rsidRPr="0075602A" w:rsidRDefault="001F1F39" w:rsidP="00864722">
      <w:pPr>
        <w:pStyle w:val="Liststycke"/>
        <w:numPr>
          <w:ilvl w:val="0"/>
          <w:numId w:val="25"/>
        </w:numPr>
        <w:rPr>
          <w:rStyle w:val="normaltextrun1"/>
          <w:rFonts w:cstheme="minorHAnsi"/>
          <w:color w:val="000000"/>
        </w:rPr>
      </w:pPr>
      <w:r w:rsidRPr="0075602A">
        <w:rPr>
          <w:rStyle w:val="normaltextrun1"/>
          <w:rFonts w:eastAsia="Georgia" w:cstheme="minorHAnsi"/>
          <w:color w:val="000000"/>
        </w:rPr>
        <w:t>Redovisningsmånad</w:t>
      </w:r>
    </w:p>
    <w:p w14:paraId="074C3704" w14:textId="77777777" w:rsidR="001F1F39" w:rsidRPr="0075602A" w:rsidRDefault="001F1F39" w:rsidP="00864722">
      <w:pPr>
        <w:pStyle w:val="Liststycke"/>
        <w:numPr>
          <w:ilvl w:val="0"/>
          <w:numId w:val="25"/>
        </w:numPr>
      </w:pPr>
      <w:r w:rsidRPr="0075602A">
        <w:rPr>
          <w:rStyle w:val="normaltextrun1"/>
          <w:rFonts w:eastAsia="Georgia" w:cstheme="minorHAnsi"/>
          <w:color w:val="000000"/>
        </w:rPr>
        <w:t>Redovisningsår</w:t>
      </w:r>
    </w:p>
    <w:p w14:paraId="11E738A6" w14:textId="77777777" w:rsidR="001F1F39" w:rsidRPr="008C309F" w:rsidRDefault="001F1F39" w:rsidP="001F1F39">
      <w:pPr>
        <w:pStyle w:val="Ingetavstnd"/>
        <w:rPr>
          <w:rFonts w:asciiTheme="majorHAnsi" w:eastAsia="Georgia" w:hAnsiTheme="majorHAnsi" w:cstheme="majorHAnsi"/>
        </w:rPr>
      </w:pPr>
    </w:p>
    <w:p w14:paraId="14FC5B0C" w14:textId="508069CB" w:rsidR="001F1F39" w:rsidRPr="0075602A" w:rsidRDefault="001F1F39" w:rsidP="0075602A">
      <w:r w:rsidRPr="008C309F">
        <w:t>Vid samtliga redovisningsmånader ska följande också anges (dessa uppgifter görs om för varje ny redovisningsmånad):</w:t>
      </w:r>
    </w:p>
    <w:p w14:paraId="303DA9F6" w14:textId="77777777" w:rsidR="001F1F39" w:rsidRPr="008C309F" w:rsidRDefault="001F1F39" w:rsidP="00864722">
      <w:pPr>
        <w:pStyle w:val="Liststycke"/>
        <w:numPr>
          <w:ilvl w:val="0"/>
          <w:numId w:val="2"/>
        </w:numPr>
      </w:pPr>
      <w:r w:rsidRPr="008C309F">
        <w:t>Beskriv deltagarens aktivitet i projektet genom att:</w:t>
      </w:r>
    </w:p>
    <w:p w14:paraId="48AE0A99" w14:textId="77777777" w:rsidR="001F1F39" w:rsidRPr="008C309F" w:rsidRDefault="001F1F39" w:rsidP="00864722">
      <w:pPr>
        <w:pStyle w:val="Liststycke"/>
        <w:numPr>
          <w:ilvl w:val="0"/>
          <w:numId w:val="27"/>
        </w:numPr>
      </w:pPr>
      <w:r w:rsidRPr="008C309F">
        <w:t xml:space="preserve">Skriva </w:t>
      </w:r>
      <w:r w:rsidRPr="0075602A">
        <w:rPr>
          <w:b/>
        </w:rPr>
        <w:t>kortfattat men rättvisande.</w:t>
      </w:r>
    </w:p>
    <w:p w14:paraId="57D96D51" w14:textId="77777777" w:rsidR="001F1F39" w:rsidRPr="0075602A" w:rsidRDefault="001F1F39" w:rsidP="00864722">
      <w:pPr>
        <w:pStyle w:val="Liststycke"/>
        <w:numPr>
          <w:ilvl w:val="0"/>
          <w:numId w:val="27"/>
        </w:numPr>
        <w:rPr>
          <w:b/>
        </w:rPr>
      </w:pPr>
      <w:r w:rsidRPr="008C309F">
        <w:t xml:space="preserve">Formulera </w:t>
      </w:r>
      <w:r w:rsidRPr="0075602A">
        <w:rPr>
          <w:b/>
        </w:rPr>
        <w:t>tydliga meningar</w:t>
      </w:r>
      <w:r w:rsidRPr="008C309F">
        <w:t xml:space="preserve">. Förklara och </w:t>
      </w:r>
      <w:r w:rsidRPr="0075602A">
        <w:rPr>
          <w:b/>
        </w:rPr>
        <w:t>undvik förkortningar.</w:t>
      </w:r>
    </w:p>
    <w:p w14:paraId="4B439F2E" w14:textId="77777777" w:rsidR="001F1F39" w:rsidRPr="008C309F" w:rsidRDefault="001F1F39" w:rsidP="00864722">
      <w:pPr>
        <w:pStyle w:val="Liststycke"/>
        <w:numPr>
          <w:ilvl w:val="0"/>
          <w:numId w:val="27"/>
        </w:numPr>
      </w:pPr>
      <w:r w:rsidRPr="008C309F">
        <w:t>I möjligaste mån beskriva vad som gjorts och i de fall det är motiverat, med vem? Syftet? Och vart?</w:t>
      </w:r>
    </w:p>
    <w:p w14:paraId="7C3E90FB" w14:textId="77777777" w:rsidR="001F1F39" w:rsidRPr="008C309F" w:rsidRDefault="001F1F39" w:rsidP="00864722">
      <w:pPr>
        <w:pStyle w:val="Liststycke"/>
        <w:numPr>
          <w:ilvl w:val="0"/>
          <w:numId w:val="27"/>
        </w:numPr>
      </w:pPr>
      <w:r w:rsidRPr="0075602A">
        <w:rPr>
          <w:b/>
        </w:rPr>
        <w:lastRenderedPageBreak/>
        <w:t xml:space="preserve">Undvik </w:t>
      </w:r>
      <w:r w:rsidRPr="008C309F">
        <w:t xml:space="preserve">att använda </w:t>
      </w:r>
      <w:r w:rsidRPr="0075602A">
        <w:rPr>
          <w:b/>
        </w:rPr>
        <w:t>värdeladdade</w:t>
      </w:r>
      <w:r w:rsidRPr="008C309F">
        <w:t xml:space="preserve"> </w:t>
      </w:r>
      <w:r w:rsidRPr="0075602A">
        <w:rPr>
          <w:b/>
        </w:rPr>
        <w:t>ord</w:t>
      </w:r>
      <w:r w:rsidRPr="008C309F">
        <w:t xml:space="preserve"> och </w:t>
      </w:r>
      <w:r w:rsidRPr="0075602A">
        <w:rPr>
          <w:b/>
        </w:rPr>
        <w:t>känsliga uppgifter</w:t>
      </w:r>
      <w:r w:rsidRPr="008C309F">
        <w:t xml:space="preserve">. </w:t>
      </w:r>
    </w:p>
    <w:p w14:paraId="074CF542" w14:textId="77777777" w:rsidR="001F1F39" w:rsidRPr="008C309F" w:rsidRDefault="001F1F39" w:rsidP="00864722">
      <w:pPr>
        <w:pStyle w:val="Liststycke"/>
        <w:numPr>
          <w:ilvl w:val="0"/>
          <w:numId w:val="27"/>
        </w:numPr>
      </w:pPr>
      <w:r w:rsidRPr="008C309F">
        <w:t xml:space="preserve">Endast </w:t>
      </w:r>
      <w:r w:rsidRPr="0075602A">
        <w:rPr>
          <w:b/>
        </w:rPr>
        <w:t>projektrelevant</w:t>
      </w:r>
      <w:r w:rsidRPr="008C309F">
        <w:t xml:space="preserve"> tid får redovisas</w:t>
      </w:r>
    </w:p>
    <w:p w14:paraId="2E69930F" w14:textId="77777777" w:rsidR="001F1F39" w:rsidRPr="008C309F" w:rsidRDefault="001F1F39" w:rsidP="00864722">
      <w:pPr>
        <w:pStyle w:val="Liststycke"/>
        <w:numPr>
          <w:ilvl w:val="0"/>
          <w:numId w:val="2"/>
        </w:numPr>
      </w:pPr>
      <w:r w:rsidRPr="008C309F">
        <w:t>Antal timmar som är nedlagda på dessa aktiviteter under månaden</w:t>
      </w:r>
    </w:p>
    <w:p w14:paraId="233B7520" w14:textId="77777777" w:rsidR="001F1F39" w:rsidRPr="008C309F" w:rsidRDefault="001F1F39" w:rsidP="001F1F39">
      <w:pPr>
        <w:rPr>
          <w:rFonts w:asciiTheme="majorHAnsi" w:hAnsiTheme="majorHAnsi" w:cstheme="majorHAnsi"/>
        </w:rPr>
      </w:pPr>
    </w:p>
    <w:p w14:paraId="3B091BD3" w14:textId="71257B60" w:rsidR="001F1F39" w:rsidRDefault="001F1F39" w:rsidP="0075602A">
      <w:pPr>
        <w:jc w:val="both"/>
      </w:pPr>
      <w:r>
        <w:t xml:space="preserve">Efter detta är ifyllt skriver ni ut dokumentet, både deltagare och ansvarig för deltagare skriver under blanketten (med bläck) och </w:t>
      </w:r>
      <w:bookmarkStart w:id="52" w:name="_GoBack"/>
      <w:r>
        <w:t>sedan sparas originalet lokalt</w:t>
      </w:r>
      <w:r w:rsidR="55A4C853">
        <w:t xml:space="preserve"> i minst 4 år efter avslutat projekt</w:t>
      </w:r>
      <w:r>
        <w:t>.</w:t>
      </w:r>
      <w:bookmarkEnd w:id="52"/>
    </w:p>
    <w:p w14:paraId="677D4744" w14:textId="77777777" w:rsidR="001F1F39" w:rsidRDefault="001F1F39" w:rsidP="001F1F39">
      <w:pPr>
        <w:rPr>
          <w:rFonts w:asciiTheme="majorHAnsi" w:hAnsiTheme="majorHAnsi" w:cstheme="majorHAnsi"/>
        </w:rPr>
      </w:pPr>
    </w:p>
    <w:p w14:paraId="4C23DED5" w14:textId="16FA355E" w:rsidR="001F1F39" w:rsidRPr="00923BA4" w:rsidRDefault="0075602A" w:rsidP="001F1F39">
      <w:pPr>
        <w:pStyle w:val="Rubrik2"/>
        <w:rPr>
          <w:rFonts w:cstheme="majorHAnsi"/>
        </w:rPr>
      </w:pPr>
      <w:bookmarkStart w:id="53" w:name="_Toc51844499"/>
      <w:r>
        <w:rPr>
          <w:rFonts w:cstheme="majorHAnsi"/>
        </w:rPr>
        <w:t>4</w:t>
      </w:r>
      <w:r w:rsidR="001F1F39">
        <w:rPr>
          <w:rFonts w:cstheme="majorHAnsi"/>
        </w:rPr>
        <w:t>.</w:t>
      </w:r>
      <w:r w:rsidR="009D60DC">
        <w:rPr>
          <w:rFonts w:cstheme="majorHAnsi"/>
        </w:rPr>
        <w:t>3</w:t>
      </w:r>
      <w:r w:rsidR="001F1F39">
        <w:rPr>
          <w:rFonts w:cstheme="majorHAnsi"/>
        </w:rPr>
        <w:t xml:space="preserve"> </w:t>
      </w:r>
      <w:r w:rsidR="001F1F39" w:rsidRPr="00923BA4">
        <w:rPr>
          <w:rFonts w:cstheme="majorHAnsi"/>
        </w:rPr>
        <w:t>Instruktioner för SCB-rapportering</w:t>
      </w:r>
      <w:r w:rsidR="001F1F39">
        <w:rPr>
          <w:rFonts w:cstheme="majorHAnsi"/>
        </w:rPr>
        <w:t xml:space="preserve"> (information till lokala projektadministratörer)</w:t>
      </w:r>
      <w:bookmarkEnd w:id="53"/>
    </w:p>
    <w:p w14:paraId="17287722" w14:textId="77777777" w:rsidR="001F1F39" w:rsidRDefault="001F1F39" w:rsidP="001F1F39">
      <w:pPr>
        <w:pStyle w:val="Ingetavstnd"/>
        <w:rPr>
          <w:rFonts w:asciiTheme="majorHAnsi" w:hAnsiTheme="majorHAnsi" w:cstheme="majorHAnsi"/>
        </w:rPr>
      </w:pPr>
    </w:p>
    <w:p w14:paraId="066F2075" w14:textId="77777777" w:rsidR="001F1F39" w:rsidRPr="008C309F" w:rsidRDefault="001F1F39" w:rsidP="0075602A">
      <w:r w:rsidRPr="008C309F">
        <w:t xml:space="preserve">Deltagarnas månadsvisa närvarorapporter ligger till grund för den SCB-rapportering som ska göras lokalt varje månad. </w:t>
      </w:r>
    </w:p>
    <w:p w14:paraId="703CD875" w14:textId="77777777" w:rsidR="001F1F39" w:rsidRPr="008C309F" w:rsidRDefault="001F1F39" w:rsidP="001F1F39">
      <w:pPr>
        <w:pStyle w:val="Ingetavstnd"/>
        <w:rPr>
          <w:rFonts w:asciiTheme="majorHAnsi" w:hAnsiTheme="majorHAnsi" w:cstheme="majorHAnsi"/>
        </w:rPr>
      </w:pPr>
    </w:p>
    <w:p w14:paraId="6948E3EE" w14:textId="0023EE2F" w:rsidR="001F1F39" w:rsidRPr="008C309F" w:rsidRDefault="001F1F39" w:rsidP="0075602A">
      <w:r w:rsidRPr="008C309F">
        <w:rPr>
          <w:noProof/>
        </w:rPr>
        <w:drawing>
          <wp:anchor distT="0" distB="0" distL="114300" distR="114300" simplePos="0" relativeHeight="251658241" behindDoc="0" locked="0" layoutInCell="1" allowOverlap="1" wp14:anchorId="007FAFCB" wp14:editId="12A23FC9">
            <wp:simplePos x="0" y="0"/>
            <wp:positionH relativeFrom="column">
              <wp:posOffset>-384175</wp:posOffset>
            </wp:positionH>
            <wp:positionV relativeFrom="paragraph">
              <wp:posOffset>316865</wp:posOffset>
            </wp:positionV>
            <wp:extent cx="5715000" cy="1228725"/>
            <wp:effectExtent l="0" t="0" r="19050" b="9525"/>
            <wp:wrapTopAndBottom/>
            <wp:docPr id="11" name="Diagram 11">
              <a:extLst xmlns:a="http://schemas.openxmlformats.org/drawingml/2006/main">
                <a:ext uri="{FF2B5EF4-FFF2-40B4-BE49-F238E27FC236}">
                  <a16:creationId xmlns:a16="http://schemas.microsoft.com/office/drawing/2014/main" id="{A4C66313-5A5E-4D4E-A726-01D9DAC9613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8C309F">
        <w:t>Så</w:t>
      </w:r>
      <w:r w:rsidR="00161F64">
        <w:t xml:space="preserve"> </w:t>
      </w:r>
      <w:r w:rsidRPr="008C309F">
        <w:t xml:space="preserve">här är det uppbyggt: </w:t>
      </w:r>
    </w:p>
    <w:p w14:paraId="2C5D232A" w14:textId="77777777" w:rsidR="001F1F39" w:rsidRDefault="001F1F39" w:rsidP="001F1F39">
      <w:pPr>
        <w:pStyle w:val="Ingetavstnd"/>
        <w:rPr>
          <w:rFonts w:asciiTheme="majorHAnsi" w:hAnsiTheme="majorHAnsi" w:cstheme="majorHAnsi"/>
        </w:rPr>
      </w:pPr>
    </w:p>
    <w:p w14:paraId="0C1AC5D9" w14:textId="77777777" w:rsidR="001F1F39" w:rsidRDefault="001F1F39" w:rsidP="001F1F39">
      <w:pPr>
        <w:pStyle w:val="Ingetavstnd"/>
        <w:jc w:val="both"/>
        <w:rPr>
          <w:rFonts w:asciiTheme="majorHAnsi" w:hAnsiTheme="majorHAnsi" w:cstheme="majorHAnsi"/>
          <w:i/>
        </w:rPr>
      </w:pPr>
    </w:p>
    <w:p w14:paraId="30D10AE5" w14:textId="77777777" w:rsidR="00553976" w:rsidRDefault="00553976" w:rsidP="001F1F39">
      <w:pPr>
        <w:pStyle w:val="Ingetavstnd"/>
        <w:jc w:val="both"/>
        <w:rPr>
          <w:rFonts w:asciiTheme="majorHAnsi" w:hAnsiTheme="majorHAnsi" w:cstheme="majorHAnsi"/>
          <w:i/>
        </w:rPr>
      </w:pPr>
    </w:p>
    <w:p w14:paraId="7A24C329" w14:textId="77777777" w:rsidR="001F1F39" w:rsidRPr="008C309F" w:rsidRDefault="001F1F39" w:rsidP="001F1F39">
      <w:pPr>
        <w:pStyle w:val="Rubrik3"/>
        <w:rPr>
          <w:b/>
          <w:color w:val="005F21" w:themeColor="text1"/>
          <w:lang w:val="sv-SE"/>
        </w:rPr>
      </w:pPr>
      <w:r w:rsidRPr="008C309F">
        <w:rPr>
          <w:b/>
          <w:color w:val="005F21" w:themeColor="text1"/>
          <w:lang w:val="sv-SE"/>
        </w:rPr>
        <w:t xml:space="preserve">1.2.1 ESF:s sammanställningsmall </w:t>
      </w:r>
    </w:p>
    <w:p w14:paraId="6F5FF7F9" w14:textId="77777777" w:rsidR="001F1F39" w:rsidRDefault="001F1F39" w:rsidP="001F1F39">
      <w:pPr>
        <w:pStyle w:val="Ingetavstnd"/>
        <w:rPr>
          <w:rFonts w:asciiTheme="majorHAnsi" w:hAnsiTheme="majorHAnsi" w:cstheme="majorHAnsi"/>
          <w:b/>
          <w:i/>
        </w:rPr>
      </w:pPr>
    </w:p>
    <w:p w14:paraId="07D63198" w14:textId="1A51DADD" w:rsidR="001F1F39" w:rsidRPr="00B63280" w:rsidRDefault="001F1F39" w:rsidP="00B63280">
      <w:r>
        <w:t>Dokumentet f</w:t>
      </w:r>
      <w:r w:rsidRPr="00026EDF">
        <w:t>inns att hämta i SK</w:t>
      </w:r>
      <w:r w:rsidR="00553976">
        <w:t>R</w:t>
      </w:r>
      <w:r w:rsidRPr="00026EDF">
        <w:t xml:space="preserve">:s samarbetsrum för </w:t>
      </w:r>
      <w:proofErr w:type="spellStart"/>
      <w:r w:rsidRPr="00026EDF">
        <w:t>IMprove</w:t>
      </w:r>
      <w:proofErr w:type="spellEnd"/>
      <w:r w:rsidRPr="00026EDF">
        <w:t xml:space="preserve"> under </w:t>
      </w:r>
      <w:r w:rsidRPr="00026EDF">
        <w:rPr>
          <w:i/>
        </w:rPr>
        <w:t>Filer/Deltagare.</w:t>
      </w:r>
    </w:p>
    <w:p w14:paraId="3F3954CF" w14:textId="77777777" w:rsidR="001F1F39" w:rsidRDefault="001F1F39" w:rsidP="00B63280">
      <w:r w:rsidRPr="00223525">
        <w:t xml:space="preserve">Dokumentet består av </w:t>
      </w:r>
      <w:r>
        <w:t>tre</w:t>
      </w:r>
      <w:r w:rsidRPr="00223525">
        <w:t xml:space="preserve"> flikar</w:t>
      </w:r>
      <w:r>
        <w:t xml:space="preserve">: </w:t>
      </w:r>
    </w:p>
    <w:p w14:paraId="157752B5" w14:textId="77777777" w:rsidR="001F1F39" w:rsidRDefault="001F1F39" w:rsidP="00864722">
      <w:pPr>
        <w:pStyle w:val="Liststycke"/>
        <w:numPr>
          <w:ilvl w:val="0"/>
          <w:numId w:val="2"/>
        </w:numPr>
      </w:pPr>
      <w:r>
        <w:t>Deltagarförteckning (flik 1)</w:t>
      </w:r>
    </w:p>
    <w:p w14:paraId="1DACA480" w14:textId="77777777" w:rsidR="001F1F39" w:rsidRDefault="001F1F39" w:rsidP="00864722">
      <w:pPr>
        <w:pStyle w:val="Liststycke"/>
        <w:numPr>
          <w:ilvl w:val="0"/>
          <w:numId w:val="2"/>
        </w:numPr>
      </w:pPr>
      <w:r>
        <w:t>Intyg för närvarotid (flik 2)</w:t>
      </w:r>
    </w:p>
    <w:p w14:paraId="032F8591" w14:textId="77777777" w:rsidR="001F1F39" w:rsidRDefault="001F1F39" w:rsidP="00864722">
      <w:pPr>
        <w:pStyle w:val="Liststycke"/>
        <w:numPr>
          <w:ilvl w:val="0"/>
          <w:numId w:val="2"/>
        </w:numPr>
      </w:pPr>
      <w:r>
        <w:t>Instruktion (flik 3)</w:t>
      </w:r>
    </w:p>
    <w:p w14:paraId="5123AE97" w14:textId="77777777" w:rsidR="001F1F39" w:rsidRDefault="001F1F39" w:rsidP="001F1F39">
      <w:pPr>
        <w:pStyle w:val="Ingetavstnd"/>
        <w:rPr>
          <w:rFonts w:asciiTheme="majorHAnsi" w:hAnsiTheme="majorHAnsi" w:cstheme="majorHAnsi"/>
        </w:rPr>
      </w:pPr>
    </w:p>
    <w:p w14:paraId="60EDC96C" w14:textId="77777777" w:rsidR="001F1F39" w:rsidRPr="00B63280" w:rsidRDefault="001F1F39" w:rsidP="001F1F39">
      <w:pPr>
        <w:pStyle w:val="Ingetavstnd"/>
        <w:rPr>
          <w:rFonts w:cstheme="minorHAnsi"/>
          <w:b/>
          <w:i/>
          <w:color w:val="005F21" w:themeColor="text1"/>
          <w:sz w:val="24"/>
        </w:rPr>
      </w:pPr>
      <w:r w:rsidRPr="00B63280">
        <w:rPr>
          <w:rFonts w:cstheme="minorHAnsi"/>
          <w:b/>
          <w:i/>
          <w:sz w:val="24"/>
        </w:rPr>
        <w:t xml:space="preserve">Deltagarförteckning (flik 1) </w:t>
      </w:r>
    </w:p>
    <w:p w14:paraId="1D551AAA" w14:textId="77777777" w:rsidR="001F1F39" w:rsidRPr="00223525" w:rsidRDefault="001F1F39" w:rsidP="001F1F39">
      <w:pPr>
        <w:pStyle w:val="Ingetavstnd"/>
        <w:rPr>
          <w:rFonts w:asciiTheme="majorHAnsi" w:hAnsiTheme="majorHAnsi" w:cstheme="majorHAnsi"/>
          <w:b/>
          <w:i/>
        </w:rPr>
      </w:pPr>
    </w:p>
    <w:p w14:paraId="64ECAAD8" w14:textId="77777777" w:rsidR="001F1F39" w:rsidRDefault="001F1F39" w:rsidP="00B63280">
      <w:r>
        <w:t xml:space="preserve">Del 1: </w:t>
      </w:r>
    </w:p>
    <w:p w14:paraId="66631E6C" w14:textId="77777777" w:rsidR="001F1F39" w:rsidRDefault="001F1F39" w:rsidP="00B63280">
      <w:r>
        <w:t xml:space="preserve">Här sammanställer du: </w:t>
      </w:r>
    </w:p>
    <w:p w14:paraId="0392FC0A" w14:textId="71C4D787" w:rsidR="001F1F39" w:rsidRPr="00B63280" w:rsidRDefault="001F1F39" w:rsidP="00864722">
      <w:pPr>
        <w:pStyle w:val="Liststycke"/>
        <w:numPr>
          <w:ilvl w:val="0"/>
          <w:numId w:val="28"/>
        </w:numPr>
      </w:pPr>
      <w:r w:rsidRPr="00B63280">
        <w:t>Deltagarnas namn</w:t>
      </w:r>
    </w:p>
    <w:p w14:paraId="38DBC734" w14:textId="278D4876" w:rsidR="001F1F39" w:rsidRPr="00B63280" w:rsidRDefault="00B63280" w:rsidP="00864722">
      <w:pPr>
        <w:pStyle w:val="Liststycke"/>
        <w:numPr>
          <w:ilvl w:val="0"/>
          <w:numId w:val="28"/>
        </w:numPr>
      </w:pPr>
      <w:r w:rsidRPr="00B63280">
        <w:rPr>
          <w:noProof/>
        </w:rPr>
        <w:drawing>
          <wp:anchor distT="0" distB="0" distL="114300" distR="114300" simplePos="0" relativeHeight="251658242" behindDoc="1" locked="0" layoutInCell="1" allowOverlap="1" wp14:anchorId="168B6BE3" wp14:editId="7936A4CD">
            <wp:simplePos x="0" y="0"/>
            <wp:positionH relativeFrom="column">
              <wp:posOffset>4039870</wp:posOffset>
            </wp:positionH>
            <wp:positionV relativeFrom="paragraph">
              <wp:posOffset>110490</wp:posOffset>
            </wp:positionV>
            <wp:extent cx="622935" cy="733425"/>
            <wp:effectExtent l="0" t="0" r="5715" b="9525"/>
            <wp:wrapTight wrapText="bothSides">
              <wp:wrapPolygon edited="0">
                <wp:start x="0" y="0"/>
                <wp:lineTo x="0" y="21319"/>
                <wp:lineTo x="21138" y="21319"/>
                <wp:lineTo x="21138"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n ingen ersättning.PNG"/>
                    <pic:cNvPicPr/>
                  </pic:nvPicPr>
                  <pic:blipFill>
                    <a:blip r:embed="rId17">
                      <a:extLst>
                        <a:ext uri="{28A0092B-C50C-407E-A947-70E740481C1C}">
                          <a14:useLocalDpi xmlns:a14="http://schemas.microsoft.com/office/drawing/2010/main" val="0"/>
                        </a:ext>
                      </a:extLst>
                    </a:blip>
                    <a:stretch>
                      <a:fillRect/>
                    </a:stretch>
                  </pic:blipFill>
                  <pic:spPr>
                    <a:xfrm>
                      <a:off x="0" y="0"/>
                      <a:ext cx="622935" cy="733425"/>
                    </a:xfrm>
                    <a:prstGeom prst="rect">
                      <a:avLst/>
                    </a:prstGeom>
                  </pic:spPr>
                </pic:pic>
              </a:graphicData>
            </a:graphic>
            <wp14:sizeRelH relativeFrom="margin">
              <wp14:pctWidth>0</wp14:pctWidth>
            </wp14:sizeRelH>
            <wp14:sizeRelV relativeFrom="margin">
              <wp14:pctHeight>0</wp14:pctHeight>
            </wp14:sizeRelV>
          </wp:anchor>
        </w:drawing>
      </w:r>
      <w:r w:rsidR="001F1F39" w:rsidRPr="00B63280">
        <w:t xml:space="preserve">Deltagarnas personnummer </w:t>
      </w:r>
    </w:p>
    <w:p w14:paraId="6275D8E0" w14:textId="77777777" w:rsidR="001F1F39" w:rsidRPr="00B63280" w:rsidRDefault="001F1F39" w:rsidP="00864722">
      <w:pPr>
        <w:pStyle w:val="Liststycke"/>
        <w:numPr>
          <w:ilvl w:val="0"/>
          <w:numId w:val="28"/>
        </w:numPr>
      </w:pPr>
      <w:r w:rsidRPr="00B63280">
        <w:rPr>
          <w:noProof/>
        </w:rPr>
        <mc:AlternateContent>
          <mc:Choice Requires="wps">
            <w:drawing>
              <wp:anchor distT="0" distB="0" distL="114300" distR="114300" simplePos="0" relativeHeight="251658243" behindDoc="0" locked="0" layoutInCell="1" allowOverlap="1" wp14:anchorId="6350301F" wp14:editId="16530E93">
                <wp:simplePos x="0" y="0"/>
                <wp:positionH relativeFrom="column">
                  <wp:posOffset>3405505</wp:posOffset>
                </wp:positionH>
                <wp:positionV relativeFrom="paragraph">
                  <wp:posOffset>58420</wp:posOffset>
                </wp:positionV>
                <wp:extent cx="419100" cy="95250"/>
                <wp:effectExtent l="0" t="19050" r="38100" b="38100"/>
                <wp:wrapNone/>
                <wp:docPr id="8" name="Pil: streckad höger 8"/>
                <wp:cNvGraphicFramePr/>
                <a:graphic xmlns:a="http://schemas.openxmlformats.org/drawingml/2006/main">
                  <a:graphicData uri="http://schemas.microsoft.com/office/word/2010/wordprocessingShape">
                    <wps:wsp>
                      <wps:cNvSpPr/>
                      <wps:spPr>
                        <a:xfrm>
                          <a:off x="0" y="0"/>
                          <a:ext cx="419100" cy="95250"/>
                        </a:xfrm>
                        <a:prstGeom prst="stripedRightArrow">
                          <a:avLst/>
                        </a:prstGeom>
                        <a:solidFill>
                          <a:schemeClr val="tx2">
                            <a:lumMod val="75000"/>
                          </a:schemeClr>
                        </a:solidFill>
                        <a:ln>
                          <a:solidFill>
                            <a:schemeClr val="tx2">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EB83C9C">
              <v:shapetype id="_x0000_t93" coordsize="21600,21600" o:spt="93" adj="16200,5400" path="m@0,l@0@1,3375@1,3375@2@0@2@0,21600,21600,10800xem1350@1l1350@2,2700@2,2700@1xem0@1l0@2,675@2,675@1xe" w14:anchorId="55314A9F">
                <v:stroke joinstyle="miter"/>
                <v:formulas>
                  <v:f eqn="val #0"/>
                  <v:f eqn="val #1"/>
                  <v:f eqn="sum height 0 #1"/>
                  <v:f eqn="sum 10800 0 #1"/>
                  <v:f eqn="sum width 0 #0"/>
                  <v:f eqn="prod @4 @3 10800"/>
                  <v:f eqn="sum width 0 @5"/>
                </v:formulas>
                <v:path textboxrect="3375,@1,@6,@2" o:connecttype="custom" o:connectlocs="@0,0;0,10800;@0,21600;21600,10800" o:connectangles="270,180,90,0"/>
                <v:handles>
                  <v:h position="#0,#1" xrange="3375,21600" yrange="0,10800"/>
                </v:handles>
              </v:shapetype>
              <v:shape id="Pil: streckad höger 8" style="position:absolute;margin-left:268.15pt;margin-top:4.6pt;width:33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04718 [2415]" strokecolor="#004718 [2415]" strokeweight="1pt" type="#_x0000_t93" adj="19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"/>
            </w:pict>
          </mc:Fallback>
        </mc:AlternateContent>
      </w:r>
      <w:r w:rsidRPr="00B63280">
        <w:t>Var deltagarna är anvisade ifrån (alltid annan)</w:t>
      </w:r>
    </w:p>
    <w:p w14:paraId="5E0DF20C" w14:textId="77777777" w:rsidR="001F1F39" w:rsidRPr="00B63280" w:rsidRDefault="001F1F39" w:rsidP="00864722">
      <w:pPr>
        <w:pStyle w:val="Liststycke"/>
        <w:numPr>
          <w:ilvl w:val="0"/>
          <w:numId w:val="28"/>
        </w:numPr>
      </w:pPr>
      <w:r w:rsidRPr="00B63280">
        <w:rPr>
          <w:noProof/>
        </w:rPr>
        <mc:AlternateContent>
          <mc:Choice Requires="wps">
            <w:drawing>
              <wp:anchor distT="0" distB="0" distL="114300" distR="114300" simplePos="0" relativeHeight="251658244" behindDoc="0" locked="0" layoutInCell="1" allowOverlap="1" wp14:anchorId="0B62D3CE" wp14:editId="6964345D">
                <wp:simplePos x="0" y="0"/>
                <wp:positionH relativeFrom="column">
                  <wp:posOffset>3138805</wp:posOffset>
                </wp:positionH>
                <wp:positionV relativeFrom="paragraph">
                  <wp:posOffset>52070</wp:posOffset>
                </wp:positionV>
                <wp:extent cx="685800" cy="104775"/>
                <wp:effectExtent l="0" t="19050" r="38100" b="47625"/>
                <wp:wrapNone/>
                <wp:docPr id="9" name="Pil: streckad höger 9"/>
                <wp:cNvGraphicFramePr/>
                <a:graphic xmlns:a="http://schemas.openxmlformats.org/drawingml/2006/main">
                  <a:graphicData uri="http://schemas.microsoft.com/office/word/2010/wordprocessingShape">
                    <wps:wsp>
                      <wps:cNvSpPr/>
                      <wps:spPr>
                        <a:xfrm>
                          <a:off x="0" y="0"/>
                          <a:ext cx="685800" cy="104775"/>
                        </a:xfrm>
                        <a:prstGeom prst="stripedRightArrow">
                          <a:avLst/>
                        </a:prstGeom>
                        <a:solidFill>
                          <a:schemeClr val="tx2">
                            <a:lumMod val="75000"/>
                          </a:schemeClr>
                        </a:solidFill>
                        <a:ln>
                          <a:solidFill>
                            <a:schemeClr val="tx2">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16="http://schemas.microsoft.com/office/drawing/2014/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E7D431F">
              <v:shape id="Pil: streckad höger 9" style="position:absolute;margin-left:247.15pt;margin-top:4.1pt;width:54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718 [2415]" strokecolor="#004718 [2415]" strokeweight="1pt" type="#_x0000_t93" adj="1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" w14:anchorId="1F2FF441"/>
            </w:pict>
          </mc:Fallback>
        </mc:AlternateContent>
      </w:r>
      <w:r w:rsidRPr="00B63280">
        <w:t>Typ av ersättning (alltid ingen ersättning)</w:t>
      </w:r>
    </w:p>
    <w:p w14:paraId="580BAD0B" w14:textId="77777777" w:rsidR="001F1F39" w:rsidRPr="00B63280" w:rsidRDefault="001F1F39" w:rsidP="00864722">
      <w:pPr>
        <w:pStyle w:val="Liststycke"/>
        <w:numPr>
          <w:ilvl w:val="0"/>
          <w:numId w:val="28"/>
        </w:numPr>
      </w:pPr>
      <w:r w:rsidRPr="00B63280">
        <w:t>Redovisningsmånad</w:t>
      </w:r>
    </w:p>
    <w:p w14:paraId="52FA7468" w14:textId="77777777" w:rsidR="001F1F39" w:rsidRPr="00B63280" w:rsidRDefault="001F1F39" w:rsidP="00864722">
      <w:pPr>
        <w:pStyle w:val="Liststycke"/>
        <w:numPr>
          <w:ilvl w:val="0"/>
          <w:numId w:val="28"/>
        </w:numPr>
      </w:pPr>
      <w:r w:rsidRPr="00B63280">
        <w:t xml:space="preserve">Redovisningsår </w:t>
      </w:r>
    </w:p>
    <w:p w14:paraId="6D50ABD2" w14:textId="77777777" w:rsidR="001F1F39" w:rsidRPr="008C309F" w:rsidRDefault="001F1F39" w:rsidP="001F1F39">
      <w:pPr>
        <w:pStyle w:val="Ingetavstnd"/>
        <w:rPr>
          <w:rFonts w:asciiTheme="majorHAnsi" w:hAnsiTheme="majorHAnsi" w:cstheme="majorHAnsi"/>
        </w:rPr>
      </w:pPr>
    </w:p>
    <w:p w14:paraId="4ADC82A9" w14:textId="77777777" w:rsidR="001F1F39" w:rsidRPr="008C309F" w:rsidRDefault="001F1F39" w:rsidP="00B63280">
      <w:r w:rsidRPr="008C309F">
        <w:t xml:space="preserve">Rada upp alla deltagare och fyll i antalet timmar de lagt ner i projektet under aktuell månad. </w:t>
      </w:r>
    </w:p>
    <w:p w14:paraId="088D727A" w14:textId="77777777" w:rsidR="001F1F39" w:rsidRPr="008C309F" w:rsidRDefault="001F1F39" w:rsidP="001F1F39">
      <w:pPr>
        <w:pStyle w:val="Ingetavstnd"/>
        <w:rPr>
          <w:rFonts w:asciiTheme="majorHAnsi" w:hAnsiTheme="majorHAnsi" w:cstheme="majorHAnsi"/>
        </w:rPr>
      </w:pPr>
    </w:p>
    <w:p w14:paraId="356D6712" w14:textId="77777777" w:rsidR="001F1F39" w:rsidRPr="008C309F" w:rsidRDefault="001F1F39" w:rsidP="00B63280">
      <w:r w:rsidRPr="008C309F">
        <w:t xml:space="preserve">Del 2: </w:t>
      </w:r>
    </w:p>
    <w:p w14:paraId="4117F295" w14:textId="77777777" w:rsidR="001F1F39" w:rsidRPr="008C309F" w:rsidRDefault="001F1F39" w:rsidP="00B63280">
      <w:r w:rsidRPr="008C309F">
        <w:t xml:space="preserve">När detta sedan är ifyllt går du till höger på dokumentet där du i de gråa delarna kan se att ”personnummer”, ”antalet timmar under månaden” och ”Deltagaren från målgruppen” redan har fyllts i. </w:t>
      </w:r>
    </w:p>
    <w:p w14:paraId="4EC21E30" w14:textId="77777777" w:rsidR="001F1F39" w:rsidRPr="008C309F" w:rsidRDefault="001F1F39" w:rsidP="001F1F39">
      <w:pPr>
        <w:pStyle w:val="Ingetavstnd"/>
        <w:rPr>
          <w:rFonts w:asciiTheme="majorHAnsi" w:hAnsiTheme="majorHAnsi" w:cstheme="majorHAnsi"/>
        </w:rPr>
      </w:pPr>
    </w:p>
    <w:p w14:paraId="080CEC09" w14:textId="77777777" w:rsidR="001F1F39" w:rsidRPr="008C309F" w:rsidRDefault="001F1F39" w:rsidP="00B63280">
      <w:pPr>
        <w:jc w:val="both"/>
      </w:pPr>
      <w:r w:rsidRPr="008C309F">
        <w:rPr>
          <w:b/>
        </w:rPr>
        <w:t>Vid deltagarens första månad</w:t>
      </w:r>
      <w:r w:rsidRPr="008C309F">
        <w:t xml:space="preserve"> i projektet fylls följande i under den blåa delen ”Besvaras vid första rapporteringen för deltagaren”: </w:t>
      </w:r>
    </w:p>
    <w:p w14:paraId="72C7CB84" w14:textId="77777777" w:rsidR="001F1F39" w:rsidRPr="008C309F" w:rsidRDefault="001F1F39" w:rsidP="00864722">
      <w:pPr>
        <w:pStyle w:val="Liststycke"/>
        <w:numPr>
          <w:ilvl w:val="0"/>
          <w:numId w:val="29"/>
        </w:numPr>
      </w:pPr>
      <w:r w:rsidRPr="00B63280">
        <w:rPr>
          <w:i/>
        </w:rPr>
        <w:t>Startdatum</w:t>
      </w:r>
      <w:r w:rsidRPr="008C309F">
        <w:t xml:space="preserve"> – Datumet som deltagaren skrevs in i projektet/genomförde sin första aktivitet i projektet (ÅÅÅÅ-MM-DD)</w:t>
      </w:r>
    </w:p>
    <w:p w14:paraId="75D77445" w14:textId="77777777" w:rsidR="001F1F39" w:rsidRPr="008C309F" w:rsidRDefault="001F1F39" w:rsidP="00864722">
      <w:pPr>
        <w:pStyle w:val="Liststycke"/>
        <w:numPr>
          <w:ilvl w:val="0"/>
          <w:numId w:val="29"/>
        </w:numPr>
      </w:pPr>
      <w:r w:rsidRPr="00B63280">
        <w:rPr>
          <w:i/>
        </w:rPr>
        <w:t>Deltagaren anvisad från</w:t>
      </w:r>
      <w:r w:rsidRPr="008C309F">
        <w:t xml:space="preserve"> – här väljer du i siffran ”4” som står för </w:t>
      </w:r>
      <w:r w:rsidRPr="00B63280">
        <w:rPr>
          <w:i/>
        </w:rPr>
        <w:t>Annan</w:t>
      </w:r>
      <w:r w:rsidRPr="008C309F">
        <w:t xml:space="preserve">. </w:t>
      </w:r>
    </w:p>
    <w:p w14:paraId="65947BDE" w14:textId="77777777" w:rsidR="001F1F39" w:rsidRPr="008C309F" w:rsidRDefault="001F1F39" w:rsidP="001F1F39">
      <w:pPr>
        <w:pStyle w:val="Ingetavstnd"/>
        <w:rPr>
          <w:rFonts w:asciiTheme="majorHAnsi" w:hAnsiTheme="majorHAnsi" w:cstheme="majorHAnsi"/>
        </w:rPr>
      </w:pPr>
    </w:p>
    <w:p w14:paraId="0C60D6C8" w14:textId="77777777" w:rsidR="001F1F39" w:rsidRPr="008C309F" w:rsidRDefault="001F1F39" w:rsidP="00B63280">
      <w:pPr>
        <w:jc w:val="both"/>
      </w:pPr>
      <w:r w:rsidRPr="008C309F">
        <w:t xml:space="preserve">Alla uppgifter som du hittills fyllt i kan du sedan spara till nästa månad, men byt då ut redovisningsmånad, år och antalet timmar de lagt ned i projektet. Om fler deltagare tillkommit fortsätter du rada upp dem och om en deltagare skrivits ut tar du bort alla uppgifter för denna person till nästkommande månad. </w:t>
      </w:r>
    </w:p>
    <w:p w14:paraId="7A1C760B" w14:textId="77777777" w:rsidR="001F1F39" w:rsidRPr="008C309F" w:rsidRDefault="001F1F39" w:rsidP="001F1F39">
      <w:pPr>
        <w:pStyle w:val="Ingetavstnd"/>
        <w:rPr>
          <w:rFonts w:asciiTheme="majorHAnsi" w:hAnsiTheme="majorHAnsi" w:cstheme="majorHAnsi"/>
        </w:rPr>
      </w:pPr>
    </w:p>
    <w:p w14:paraId="30E97776" w14:textId="77777777" w:rsidR="001F1F39" w:rsidRPr="008C309F" w:rsidRDefault="001F1F39" w:rsidP="001F1F39">
      <w:pPr>
        <w:pStyle w:val="Ingetavstnd"/>
        <w:rPr>
          <w:rFonts w:asciiTheme="majorHAnsi" w:hAnsiTheme="majorHAnsi" w:cstheme="majorHAnsi"/>
        </w:rPr>
      </w:pPr>
    </w:p>
    <w:p w14:paraId="0798C043" w14:textId="77777777" w:rsidR="001F1F39" w:rsidRPr="008C309F" w:rsidRDefault="001F1F39" w:rsidP="00B63280">
      <w:pPr>
        <w:jc w:val="both"/>
      </w:pPr>
      <w:r w:rsidRPr="008C309F">
        <w:rPr>
          <w:b/>
        </w:rPr>
        <w:t>Vid deltagarens sista månad</w:t>
      </w:r>
      <w:r w:rsidRPr="008C309F">
        <w:t xml:space="preserve"> i projektet ska följande fyllas i under den gröna delen ”Besvaras när deltagaren slutar i projektet: </w:t>
      </w:r>
    </w:p>
    <w:p w14:paraId="0A148E61" w14:textId="77777777" w:rsidR="001F1F39" w:rsidRPr="008C309F" w:rsidRDefault="001F1F39" w:rsidP="00864722">
      <w:pPr>
        <w:pStyle w:val="Liststycke"/>
        <w:numPr>
          <w:ilvl w:val="0"/>
          <w:numId w:val="30"/>
        </w:numPr>
      </w:pPr>
      <w:r w:rsidRPr="00B63280">
        <w:rPr>
          <w:i/>
        </w:rPr>
        <w:t>Avslutsdatum</w:t>
      </w:r>
      <w:r w:rsidRPr="008C309F">
        <w:t xml:space="preserve"> – datumet som deltagaren skrevs ut ur projektet/ datumet som deltagaren gjorde sin sista aktivitet i projektet (ÅÅÅ-MM-DD)</w:t>
      </w:r>
    </w:p>
    <w:p w14:paraId="51A6D004" w14:textId="77777777" w:rsidR="001F1F39" w:rsidRPr="008C309F" w:rsidRDefault="001F1F39" w:rsidP="00864722">
      <w:pPr>
        <w:pStyle w:val="Liststycke"/>
        <w:numPr>
          <w:ilvl w:val="0"/>
          <w:numId w:val="30"/>
        </w:numPr>
      </w:pPr>
      <w:r w:rsidRPr="00B63280">
        <w:rPr>
          <w:i/>
        </w:rPr>
        <w:lastRenderedPageBreak/>
        <w:t>Avslutsorsak</w:t>
      </w:r>
      <w:r w:rsidRPr="008C309F">
        <w:t xml:space="preserve"> – här fyller du i en av följande siffror som stämmer överens med deltagaren</w:t>
      </w:r>
    </w:p>
    <w:p w14:paraId="07870CD0" w14:textId="77777777" w:rsidR="001F1F39" w:rsidRPr="00B63280" w:rsidRDefault="001F1F39" w:rsidP="00864722">
      <w:pPr>
        <w:pStyle w:val="Ingetavstnd"/>
        <w:numPr>
          <w:ilvl w:val="0"/>
          <w:numId w:val="17"/>
        </w:numPr>
        <w:rPr>
          <w:rFonts w:cstheme="minorHAnsi"/>
        </w:rPr>
      </w:pPr>
      <w:r w:rsidRPr="00B63280">
        <w:rPr>
          <w:rFonts w:cstheme="minorHAnsi"/>
        </w:rPr>
        <w:t xml:space="preserve">= </w:t>
      </w:r>
      <w:r w:rsidRPr="00B63280">
        <w:rPr>
          <w:rFonts w:cstheme="minorHAnsi"/>
          <w:i/>
        </w:rPr>
        <w:t>Fullföljt projektet</w:t>
      </w:r>
      <w:r w:rsidRPr="00B63280">
        <w:rPr>
          <w:rFonts w:cstheme="minorHAnsi"/>
        </w:rPr>
        <w:t xml:space="preserve"> - fylls i om deltagaren fullföljt projektet. </w:t>
      </w:r>
      <w:r w:rsidRPr="00B63280">
        <w:rPr>
          <w:rFonts w:cstheme="minorHAnsi"/>
        </w:rPr>
        <w:br/>
      </w:r>
      <w:r w:rsidRPr="00B63280">
        <w:rPr>
          <w:rFonts w:cstheme="minorHAnsi"/>
          <w:i/>
        </w:rPr>
        <w:br/>
      </w:r>
      <w:r w:rsidRPr="00B63280">
        <w:rPr>
          <w:rFonts w:cstheme="minorHAnsi"/>
        </w:rPr>
        <w:t>Om deltagaren inte fullföljt projektet, utan avbrutit deltagandet väljer ni något utav följande alternativ:</w:t>
      </w:r>
      <w:r w:rsidRPr="00B63280">
        <w:rPr>
          <w:rFonts w:cstheme="minorHAnsi"/>
          <w:i/>
        </w:rPr>
        <w:t xml:space="preserve"> </w:t>
      </w:r>
    </w:p>
    <w:p w14:paraId="6303357E" w14:textId="77777777" w:rsidR="001F1F39" w:rsidRPr="00B63280" w:rsidRDefault="001F1F39" w:rsidP="001F1F39">
      <w:pPr>
        <w:pStyle w:val="Ingetavstnd"/>
        <w:ind w:left="1080"/>
        <w:rPr>
          <w:rFonts w:cstheme="minorHAnsi"/>
        </w:rPr>
      </w:pPr>
    </w:p>
    <w:p w14:paraId="0D2809E1" w14:textId="77777777" w:rsidR="001F1F39" w:rsidRPr="00B63280" w:rsidRDefault="001F1F39" w:rsidP="00864722">
      <w:pPr>
        <w:pStyle w:val="Ingetavstnd"/>
        <w:numPr>
          <w:ilvl w:val="0"/>
          <w:numId w:val="17"/>
        </w:numPr>
        <w:rPr>
          <w:rFonts w:cstheme="minorHAnsi"/>
        </w:rPr>
      </w:pPr>
      <w:r w:rsidRPr="00B63280">
        <w:rPr>
          <w:rFonts w:cstheme="minorHAnsi"/>
        </w:rPr>
        <w:t xml:space="preserve">= </w:t>
      </w:r>
      <w:r w:rsidRPr="00B63280">
        <w:rPr>
          <w:rFonts w:cstheme="minorHAnsi"/>
          <w:i/>
        </w:rPr>
        <w:t>Avbrutit projektet på grund av arbete</w:t>
      </w:r>
      <w:r w:rsidRPr="00B63280">
        <w:rPr>
          <w:rFonts w:cstheme="minorHAnsi"/>
        </w:rPr>
        <w:t xml:space="preserve"> - ska fyllas i om deltagaren har avbrutit projektet för att påbörja ett arbete.</w:t>
      </w:r>
    </w:p>
    <w:p w14:paraId="540FADD1" w14:textId="77777777" w:rsidR="001F1F39" w:rsidRPr="00B63280" w:rsidRDefault="001F1F39" w:rsidP="00864722">
      <w:pPr>
        <w:pStyle w:val="Ingetavstnd"/>
        <w:numPr>
          <w:ilvl w:val="0"/>
          <w:numId w:val="17"/>
        </w:numPr>
        <w:rPr>
          <w:rFonts w:cstheme="minorHAnsi"/>
        </w:rPr>
      </w:pPr>
      <w:r w:rsidRPr="00B63280">
        <w:rPr>
          <w:rFonts w:cstheme="minorHAnsi"/>
        </w:rPr>
        <w:t xml:space="preserve">= </w:t>
      </w:r>
      <w:r w:rsidRPr="00B63280">
        <w:rPr>
          <w:rFonts w:cstheme="minorHAnsi"/>
          <w:i/>
        </w:rPr>
        <w:t>Avbrutit projektet på grund av studier</w:t>
      </w:r>
      <w:r w:rsidRPr="00B63280">
        <w:rPr>
          <w:rFonts w:cstheme="minorHAnsi"/>
        </w:rPr>
        <w:t xml:space="preserve"> - ska fyllas i om deltagaren avbrutit projektet för att istället börja/fortsätta studera.</w:t>
      </w:r>
    </w:p>
    <w:p w14:paraId="788C03CA" w14:textId="77777777" w:rsidR="001F1F39" w:rsidRPr="00B63280" w:rsidRDefault="001F1F39" w:rsidP="00864722">
      <w:pPr>
        <w:pStyle w:val="Ingetavstnd"/>
        <w:numPr>
          <w:ilvl w:val="0"/>
          <w:numId w:val="17"/>
        </w:numPr>
        <w:rPr>
          <w:rFonts w:cstheme="minorHAnsi"/>
        </w:rPr>
      </w:pPr>
      <w:r w:rsidRPr="00B63280">
        <w:rPr>
          <w:rFonts w:cstheme="minorHAnsi"/>
        </w:rPr>
        <w:t xml:space="preserve">= </w:t>
      </w:r>
      <w:r w:rsidRPr="00B63280">
        <w:rPr>
          <w:rFonts w:cstheme="minorHAnsi"/>
          <w:i/>
        </w:rPr>
        <w:t>Avbrutit av okänd anledning</w:t>
      </w:r>
      <w:r w:rsidRPr="00B63280">
        <w:rPr>
          <w:rFonts w:cstheme="minorHAnsi"/>
        </w:rPr>
        <w:t xml:space="preserve"> - ska fyllas i då deltagaren avbrutit projektet utan att ha något annat att gå vidare till (</w:t>
      </w:r>
      <w:proofErr w:type="spellStart"/>
      <w:r w:rsidRPr="00B63280">
        <w:rPr>
          <w:rFonts w:cstheme="minorHAnsi"/>
        </w:rPr>
        <w:t>drop-out</w:t>
      </w:r>
      <w:proofErr w:type="spellEnd"/>
      <w:r w:rsidRPr="00B63280">
        <w:rPr>
          <w:rFonts w:cstheme="minorHAnsi"/>
        </w:rPr>
        <w:t>) eller om orsaken är okänd.</w:t>
      </w:r>
    </w:p>
    <w:p w14:paraId="2E7A468F" w14:textId="04376B0A" w:rsidR="001F1F39" w:rsidRDefault="001F1F39" w:rsidP="00864722">
      <w:pPr>
        <w:pStyle w:val="Ingetavstnd"/>
        <w:numPr>
          <w:ilvl w:val="0"/>
          <w:numId w:val="17"/>
        </w:numPr>
        <w:rPr>
          <w:rFonts w:cstheme="minorHAnsi"/>
        </w:rPr>
      </w:pPr>
      <w:r w:rsidRPr="00B63280">
        <w:rPr>
          <w:rFonts w:cstheme="minorHAnsi"/>
        </w:rPr>
        <w:t xml:space="preserve">= </w:t>
      </w:r>
      <w:r w:rsidRPr="00B63280">
        <w:rPr>
          <w:rFonts w:cstheme="minorHAnsi"/>
          <w:i/>
        </w:rPr>
        <w:t>Avbrutit av annan känd anledning</w:t>
      </w:r>
      <w:r w:rsidRPr="00B63280">
        <w:rPr>
          <w:rFonts w:cstheme="minorHAnsi"/>
        </w:rPr>
        <w:t xml:space="preserve"> - ska fyllas i då deltagaren avbrutit för andra orsaker, vilka innebär att deltagaren inte kan fullfölja projektet, som till exempel sjukdom eller föräldraledighet.</w:t>
      </w:r>
    </w:p>
    <w:p w14:paraId="5D1219AD" w14:textId="77777777" w:rsidR="00B63280" w:rsidRPr="00B63280" w:rsidRDefault="00B63280" w:rsidP="00B63280">
      <w:pPr>
        <w:pStyle w:val="Ingetavstnd"/>
        <w:ind w:left="1080"/>
        <w:rPr>
          <w:rFonts w:cstheme="minorHAnsi"/>
        </w:rPr>
      </w:pPr>
    </w:p>
    <w:p w14:paraId="271B56E6" w14:textId="77777777" w:rsidR="00B63280" w:rsidRPr="00B63280" w:rsidRDefault="001F1F39" w:rsidP="00864722">
      <w:pPr>
        <w:pStyle w:val="Liststycke"/>
        <w:numPr>
          <w:ilvl w:val="0"/>
          <w:numId w:val="31"/>
        </w:numPr>
        <w:jc w:val="both"/>
        <w:rPr>
          <w:b/>
        </w:rPr>
      </w:pPr>
      <w:r w:rsidRPr="00B63280">
        <w:rPr>
          <w:i/>
        </w:rPr>
        <w:t>Har deltagaren erhållit någon formell kvalifikation, certifiering eller motsvarande genom sitt deltagande i projektet?</w:t>
      </w:r>
      <w:r w:rsidRPr="00F56FF0">
        <w:t xml:space="preserve"> JA/NEJ</w:t>
      </w:r>
    </w:p>
    <w:p w14:paraId="23F19E43" w14:textId="5EE17DDC" w:rsidR="001F1F39" w:rsidRPr="00B63280" w:rsidRDefault="001F1F39" w:rsidP="00B63280">
      <w:pPr>
        <w:pStyle w:val="Liststycke"/>
        <w:numPr>
          <w:ilvl w:val="0"/>
          <w:numId w:val="0"/>
        </w:numPr>
        <w:ind w:left="720"/>
        <w:jc w:val="both"/>
        <w:rPr>
          <w:b/>
        </w:rPr>
      </w:pPr>
      <w:r w:rsidRPr="00F56FF0">
        <w:t xml:space="preserve">(Med formell kvalifikation anses kvalifikation, certifiering eller liknande som följer av en bedömningsprocess med godkännande. Bedömningsprocessen ska genomföras av behörigt organ, som utifrån förutbestämda kriterier avgör och godkänner att individen uppnått viss kunskap eller kompetens. Ex. genomförd truckkurs, svetskurs eller viss validering. Slutbetyg, gymnasieexamen eller andra betyg räknas inte </w:t>
      </w:r>
      <w:r w:rsidRPr="00B63280">
        <w:rPr>
          <w:i/>
        </w:rPr>
        <w:t>in</w:t>
      </w:r>
      <w:r w:rsidRPr="00F56FF0">
        <w:t xml:space="preserve"> i detta om det ingår i ordinarie verksamhet).</w:t>
      </w:r>
    </w:p>
    <w:p w14:paraId="075140AB" w14:textId="77777777" w:rsidR="001F1F39" w:rsidRPr="00B63280" w:rsidRDefault="001F1F39" w:rsidP="00864722">
      <w:pPr>
        <w:pStyle w:val="Liststycke"/>
        <w:numPr>
          <w:ilvl w:val="0"/>
          <w:numId w:val="31"/>
        </w:numPr>
        <w:jc w:val="both"/>
        <w:rPr>
          <w:b/>
          <w:i/>
        </w:rPr>
      </w:pPr>
      <w:r w:rsidRPr="00B63280">
        <w:rPr>
          <w:i/>
        </w:rPr>
        <w:t xml:space="preserve">Deltagarens status vid avslut – </w:t>
      </w:r>
      <w:r w:rsidRPr="00F56FF0">
        <w:t>här fyller du i en av följande siffror som stämmer överens med deltagaren</w:t>
      </w:r>
      <w:r w:rsidRPr="006C0295">
        <w:t xml:space="preserve"> </w:t>
      </w:r>
    </w:p>
    <w:p w14:paraId="532A88CE" w14:textId="77777777" w:rsidR="001F1F39" w:rsidRPr="00B63280" w:rsidRDefault="001F1F39" w:rsidP="00864722">
      <w:pPr>
        <w:pStyle w:val="Ingetavstnd"/>
        <w:numPr>
          <w:ilvl w:val="0"/>
          <w:numId w:val="19"/>
        </w:numPr>
        <w:rPr>
          <w:rFonts w:cstheme="minorHAnsi"/>
          <w:b/>
          <w:i/>
        </w:rPr>
      </w:pPr>
      <w:r w:rsidRPr="00B63280">
        <w:rPr>
          <w:rFonts w:cstheme="minorHAnsi"/>
        </w:rPr>
        <w:t xml:space="preserve">= </w:t>
      </w:r>
      <w:r w:rsidRPr="00B63280">
        <w:rPr>
          <w:rFonts w:cstheme="minorHAnsi"/>
          <w:i/>
        </w:rPr>
        <w:t>Arbetar</w:t>
      </w:r>
      <w:r w:rsidRPr="00B63280">
        <w:rPr>
          <w:rFonts w:cstheme="minorHAnsi"/>
        </w:rPr>
        <w:t xml:space="preserve"> </w:t>
      </w:r>
      <w:r w:rsidRPr="00B63280">
        <w:rPr>
          <w:rFonts w:cstheme="minorHAnsi"/>
          <w:i/>
        </w:rPr>
        <w:t>som</w:t>
      </w:r>
      <w:r w:rsidRPr="00B63280">
        <w:rPr>
          <w:rFonts w:cstheme="minorHAnsi"/>
        </w:rPr>
        <w:t xml:space="preserve"> </w:t>
      </w:r>
      <w:r w:rsidRPr="00B63280">
        <w:rPr>
          <w:rFonts w:cstheme="minorHAnsi"/>
          <w:i/>
        </w:rPr>
        <w:t>anställd (inklusive subventionerad anställning)</w:t>
      </w:r>
    </w:p>
    <w:p w14:paraId="21CF38E1" w14:textId="77777777" w:rsidR="001F1F39" w:rsidRPr="00B63280" w:rsidRDefault="001F1F39" w:rsidP="00864722">
      <w:pPr>
        <w:pStyle w:val="Ingetavstnd"/>
        <w:numPr>
          <w:ilvl w:val="0"/>
          <w:numId w:val="19"/>
        </w:numPr>
        <w:rPr>
          <w:rFonts w:cstheme="minorHAnsi"/>
          <w:b/>
          <w:i/>
        </w:rPr>
      </w:pPr>
      <w:r w:rsidRPr="00B63280">
        <w:rPr>
          <w:rFonts w:cstheme="minorHAnsi"/>
        </w:rPr>
        <w:t xml:space="preserve">= </w:t>
      </w:r>
      <w:r w:rsidRPr="00B63280">
        <w:rPr>
          <w:rFonts w:cstheme="minorHAnsi"/>
          <w:i/>
        </w:rPr>
        <w:t>Arbetar</w:t>
      </w:r>
      <w:r w:rsidRPr="00B63280">
        <w:rPr>
          <w:rFonts w:cstheme="minorHAnsi"/>
        </w:rPr>
        <w:t xml:space="preserve"> </w:t>
      </w:r>
      <w:r w:rsidRPr="00B63280">
        <w:rPr>
          <w:rFonts w:cstheme="minorHAnsi"/>
          <w:i/>
        </w:rPr>
        <w:t>i</w:t>
      </w:r>
      <w:r w:rsidRPr="00B63280">
        <w:rPr>
          <w:rFonts w:cstheme="minorHAnsi"/>
        </w:rPr>
        <w:t xml:space="preserve"> </w:t>
      </w:r>
      <w:r w:rsidRPr="00B63280">
        <w:rPr>
          <w:rFonts w:cstheme="minorHAnsi"/>
          <w:i/>
        </w:rPr>
        <w:t>egen</w:t>
      </w:r>
      <w:r w:rsidRPr="00B63280">
        <w:rPr>
          <w:rFonts w:cstheme="minorHAnsi"/>
        </w:rPr>
        <w:t xml:space="preserve"> </w:t>
      </w:r>
      <w:r w:rsidRPr="00B63280">
        <w:rPr>
          <w:rFonts w:cstheme="minorHAnsi"/>
          <w:i/>
        </w:rPr>
        <w:t>verksamhet</w:t>
      </w:r>
    </w:p>
    <w:p w14:paraId="25C5D4C0" w14:textId="77777777" w:rsidR="001F1F39" w:rsidRPr="00B63280" w:rsidRDefault="001F1F39" w:rsidP="00864722">
      <w:pPr>
        <w:pStyle w:val="Ingetavstnd"/>
        <w:numPr>
          <w:ilvl w:val="0"/>
          <w:numId w:val="19"/>
        </w:numPr>
        <w:rPr>
          <w:rFonts w:cstheme="minorHAnsi"/>
          <w:b/>
          <w:i/>
        </w:rPr>
      </w:pPr>
      <w:r w:rsidRPr="00B63280">
        <w:rPr>
          <w:rFonts w:cstheme="minorHAnsi"/>
        </w:rPr>
        <w:t xml:space="preserve">= </w:t>
      </w:r>
      <w:r w:rsidRPr="00B63280">
        <w:rPr>
          <w:rFonts w:cstheme="minorHAnsi"/>
          <w:i/>
        </w:rPr>
        <w:t>Studier (inklusive praktik via skola)</w:t>
      </w:r>
    </w:p>
    <w:p w14:paraId="317F8864" w14:textId="77777777" w:rsidR="001F1F39" w:rsidRPr="00B63280" w:rsidRDefault="001F1F39" w:rsidP="00864722">
      <w:pPr>
        <w:pStyle w:val="Ingetavstnd"/>
        <w:numPr>
          <w:ilvl w:val="0"/>
          <w:numId w:val="19"/>
        </w:numPr>
        <w:rPr>
          <w:rFonts w:cstheme="minorHAnsi"/>
          <w:b/>
          <w:i/>
        </w:rPr>
      </w:pPr>
      <w:r w:rsidRPr="00B63280">
        <w:rPr>
          <w:rFonts w:cstheme="minorHAnsi"/>
        </w:rPr>
        <w:t xml:space="preserve">= </w:t>
      </w:r>
      <w:r w:rsidRPr="00B63280">
        <w:rPr>
          <w:rFonts w:cstheme="minorHAnsi"/>
          <w:i/>
        </w:rPr>
        <w:t>Har</w:t>
      </w:r>
      <w:r w:rsidRPr="00B63280">
        <w:rPr>
          <w:rFonts w:cstheme="minorHAnsi"/>
        </w:rPr>
        <w:t xml:space="preserve"> </w:t>
      </w:r>
      <w:r w:rsidRPr="00B63280">
        <w:rPr>
          <w:rFonts w:cstheme="minorHAnsi"/>
          <w:i/>
        </w:rPr>
        <w:t>lärlingsplats (via arbetsplats)</w:t>
      </w:r>
      <w:r w:rsidRPr="00B63280">
        <w:rPr>
          <w:rFonts w:cstheme="minorHAnsi"/>
        </w:rPr>
        <w:t xml:space="preserve"> </w:t>
      </w:r>
    </w:p>
    <w:p w14:paraId="04A0387A" w14:textId="77777777" w:rsidR="001F1F39" w:rsidRPr="00B63280" w:rsidRDefault="001F1F39" w:rsidP="00864722">
      <w:pPr>
        <w:pStyle w:val="Ingetavstnd"/>
        <w:numPr>
          <w:ilvl w:val="0"/>
          <w:numId w:val="19"/>
        </w:numPr>
        <w:rPr>
          <w:rFonts w:cstheme="minorHAnsi"/>
          <w:b/>
          <w:i/>
        </w:rPr>
      </w:pPr>
      <w:r w:rsidRPr="00B63280">
        <w:rPr>
          <w:rFonts w:cstheme="minorHAnsi"/>
        </w:rPr>
        <w:t xml:space="preserve">= </w:t>
      </w:r>
      <w:r w:rsidRPr="00B63280">
        <w:rPr>
          <w:rFonts w:cstheme="minorHAnsi"/>
          <w:i/>
        </w:rPr>
        <w:t>Praktiserar (via arbetsförmedlingen eller annan aktör. Ej skola)</w:t>
      </w:r>
    </w:p>
    <w:p w14:paraId="11A35320" w14:textId="77777777" w:rsidR="001F1F39" w:rsidRPr="00B63280" w:rsidRDefault="001F1F39" w:rsidP="00864722">
      <w:pPr>
        <w:pStyle w:val="Ingetavstnd"/>
        <w:numPr>
          <w:ilvl w:val="0"/>
          <w:numId w:val="19"/>
        </w:numPr>
        <w:rPr>
          <w:rFonts w:cstheme="minorHAnsi"/>
          <w:b/>
          <w:i/>
        </w:rPr>
      </w:pPr>
      <w:r w:rsidRPr="00B63280">
        <w:rPr>
          <w:rFonts w:cstheme="minorHAnsi"/>
        </w:rPr>
        <w:t xml:space="preserve">= </w:t>
      </w:r>
      <w:r w:rsidRPr="00B63280">
        <w:rPr>
          <w:rFonts w:cstheme="minorHAnsi"/>
          <w:i/>
        </w:rPr>
        <w:t>Söker</w:t>
      </w:r>
      <w:r w:rsidRPr="00B63280">
        <w:rPr>
          <w:rFonts w:cstheme="minorHAnsi"/>
        </w:rPr>
        <w:t xml:space="preserve"> </w:t>
      </w:r>
      <w:r w:rsidRPr="00B63280">
        <w:rPr>
          <w:rFonts w:cstheme="minorHAnsi"/>
          <w:i/>
        </w:rPr>
        <w:t>arbete</w:t>
      </w:r>
      <w:r w:rsidRPr="00B63280">
        <w:rPr>
          <w:rFonts w:cstheme="minorHAnsi"/>
        </w:rPr>
        <w:t xml:space="preserve"> </w:t>
      </w:r>
    </w:p>
    <w:p w14:paraId="41B8ABF2" w14:textId="77777777" w:rsidR="001F1F39" w:rsidRPr="00B63280" w:rsidRDefault="001F1F39" w:rsidP="00864722">
      <w:pPr>
        <w:pStyle w:val="Ingetavstnd"/>
        <w:numPr>
          <w:ilvl w:val="0"/>
          <w:numId w:val="19"/>
        </w:numPr>
        <w:rPr>
          <w:rFonts w:cstheme="minorHAnsi"/>
          <w:b/>
          <w:i/>
        </w:rPr>
      </w:pPr>
      <w:r w:rsidRPr="00B63280">
        <w:rPr>
          <w:rFonts w:cstheme="minorHAnsi"/>
        </w:rPr>
        <w:t xml:space="preserve">= </w:t>
      </w:r>
      <w:r w:rsidRPr="00B63280">
        <w:rPr>
          <w:rFonts w:cstheme="minorHAnsi"/>
          <w:i/>
        </w:rPr>
        <w:t>Annat</w:t>
      </w:r>
    </w:p>
    <w:p w14:paraId="64A93B07" w14:textId="77777777" w:rsidR="001F1F39" w:rsidRPr="00B63280" w:rsidRDefault="001F1F39" w:rsidP="00864722">
      <w:pPr>
        <w:pStyle w:val="Ingetavstnd"/>
        <w:numPr>
          <w:ilvl w:val="0"/>
          <w:numId w:val="18"/>
        </w:numPr>
        <w:rPr>
          <w:rFonts w:cstheme="minorHAnsi"/>
          <w:b/>
          <w:i/>
        </w:rPr>
      </w:pPr>
      <w:r w:rsidRPr="00B63280">
        <w:rPr>
          <w:rFonts w:cstheme="minorHAnsi"/>
          <w:i/>
        </w:rPr>
        <w:t xml:space="preserve">Anställningsvillkor - </w:t>
      </w:r>
      <w:r w:rsidRPr="00B63280">
        <w:rPr>
          <w:rFonts w:cstheme="minorHAnsi"/>
          <w:b/>
        </w:rPr>
        <w:t>Om</w:t>
      </w:r>
      <w:r w:rsidRPr="00B63280">
        <w:rPr>
          <w:rFonts w:cstheme="minorHAnsi"/>
        </w:rPr>
        <w:t xml:space="preserve"> deltagaren har fått en anställning fyller du i en av följande siffror, annars lämna tom:</w:t>
      </w:r>
    </w:p>
    <w:p w14:paraId="4B4A6CC2" w14:textId="77777777" w:rsidR="001F1F39" w:rsidRPr="00B63280" w:rsidRDefault="001F1F39" w:rsidP="00864722">
      <w:pPr>
        <w:pStyle w:val="Ingetavstnd"/>
        <w:numPr>
          <w:ilvl w:val="0"/>
          <w:numId w:val="20"/>
        </w:numPr>
        <w:rPr>
          <w:rFonts w:cstheme="minorHAnsi"/>
          <w:i/>
        </w:rPr>
      </w:pPr>
      <w:r w:rsidRPr="00B63280">
        <w:rPr>
          <w:rFonts w:cstheme="minorHAnsi"/>
        </w:rPr>
        <w:t>=</w:t>
      </w:r>
      <w:r w:rsidRPr="00B63280">
        <w:rPr>
          <w:rFonts w:cstheme="minorHAnsi"/>
          <w:i/>
        </w:rPr>
        <w:t xml:space="preserve"> Tillsvidare anställning </w:t>
      </w:r>
    </w:p>
    <w:p w14:paraId="013B39EE" w14:textId="77777777" w:rsidR="001F1F39" w:rsidRPr="00B63280" w:rsidRDefault="001F1F39" w:rsidP="00864722">
      <w:pPr>
        <w:pStyle w:val="Ingetavstnd"/>
        <w:numPr>
          <w:ilvl w:val="0"/>
          <w:numId w:val="20"/>
        </w:numPr>
        <w:rPr>
          <w:rStyle w:val="normaltextrun1"/>
          <w:rFonts w:cstheme="minorHAnsi"/>
          <w:i/>
        </w:rPr>
      </w:pPr>
      <w:r w:rsidRPr="00B63280">
        <w:rPr>
          <w:rStyle w:val="normaltextrun1"/>
          <w:rFonts w:cstheme="minorHAnsi"/>
        </w:rPr>
        <w:t>=</w:t>
      </w:r>
      <w:r w:rsidRPr="00B63280">
        <w:rPr>
          <w:rStyle w:val="normaltextrun1"/>
          <w:rFonts w:cstheme="minorHAnsi"/>
          <w:i/>
        </w:rPr>
        <w:t xml:space="preserve"> Tidsbegränsad anställning </w:t>
      </w:r>
    </w:p>
    <w:p w14:paraId="5829FEB4" w14:textId="77777777" w:rsidR="001F1F39" w:rsidRPr="00B63280" w:rsidRDefault="001F1F39" w:rsidP="00864722">
      <w:pPr>
        <w:pStyle w:val="Ingetavstnd"/>
        <w:numPr>
          <w:ilvl w:val="0"/>
          <w:numId w:val="20"/>
        </w:numPr>
        <w:rPr>
          <w:rStyle w:val="normaltextrun1"/>
          <w:rFonts w:cstheme="minorHAnsi"/>
          <w:i/>
        </w:rPr>
      </w:pPr>
      <w:r w:rsidRPr="00B63280">
        <w:rPr>
          <w:rStyle w:val="normaltextrun1"/>
          <w:rFonts w:cstheme="minorHAnsi"/>
        </w:rPr>
        <w:t>=</w:t>
      </w:r>
      <w:r w:rsidRPr="00B63280">
        <w:rPr>
          <w:rStyle w:val="normaltextrun1"/>
          <w:rFonts w:cstheme="minorHAnsi"/>
          <w:i/>
        </w:rPr>
        <w:t xml:space="preserve"> Vet ej</w:t>
      </w:r>
    </w:p>
    <w:p w14:paraId="5E1D35C7" w14:textId="77777777" w:rsidR="001F1F39" w:rsidRPr="00B63280" w:rsidRDefault="001F1F39" w:rsidP="00864722">
      <w:pPr>
        <w:pStyle w:val="Ingetavstnd"/>
        <w:numPr>
          <w:ilvl w:val="0"/>
          <w:numId w:val="18"/>
        </w:numPr>
        <w:rPr>
          <w:rStyle w:val="normaltextrun1"/>
          <w:rFonts w:cstheme="minorHAnsi"/>
        </w:rPr>
      </w:pPr>
      <w:r w:rsidRPr="00B63280">
        <w:rPr>
          <w:rStyle w:val="normaltextrun1"/>
          <w:rFonts w:cstheme="minorHAnsi"/>
          <w:i/>
        </w:rPr>
        <w:t>Anställningens</w:t>
      </w:r>
      <w:r w:rsidRPr="00B63280">
        <w:rPr>
          <w:rStyle w:val="normaltextrun1"/>
          <w:rFonts w:cstheme="minorHAnsi"/>
        </w:rPr>
        <w:t xml:space="preserve"> </w:t>
      </w:r>
      <w:r w:rsidRPr="00B63280">
        <w:rPr>
          <w:rStyle w:val="normaltextrun1"/>
          <w:rFonts w:cstheme="minorHAnsi"/>
          <w:i/>
        </w:rPr>
        <w:t>omfattning</w:t>
      </w:r>
      <w:r w:rsidRPr="00B63280">
        <w:rPr>
          <w:rStyle w:val="normaltextrun1"/>
          <w:rFonts w:cstheme="minorHAnsi"/>
        </w:rPr>
        <w:t xml:space="preserve"> - </w:t>
      </w:r>
      <w:r w:rsidRPr="00B63280">
        <w:rPr>
          <w:rFonts w:cstheme="minorHAnsi"/>
          <w:b/>
        </w:rPr>
        <w:t>Om</w:t>
      </w:r>
      <w:r w:rsidRPr="00B63280">
        <w:rPr>
          <w:rFonts w:cstheme="minorHAnsi"/>
        </w:rPr>
        <w:t xml:space="preserve"> deltagaren har fått en anställning fyller du i en av följande siffror, annars lämna tom:</w:t>
      </w:r>
    </w:p>
    <w:p w14:paraId="21A4F84C" w14:textId="77777777" w:rsidR="001F1F39" w:rsidRPr="00B63280" w:rsidRDefault="001F1F39" w:rsidP="00864722">
      <w:pPr>
        <w:pStyle w:val="Ingetavstnd"/>
        <w:numPr>
          <w:ilvl w:val="0"/>
          <w:numId w:val="21"/>
        </w:numPr>
        <w:rPr>
          <w:rStyle w:val="normaltextrun1"/>
          <w:rFonts w:cstheme="minorHAnsi"/>
          <w:i/>
        </w:rPr>
      </w:pPr>
      <w:r w:rsidRPr="00B63280">
        <w:rPr>
          <w:rStyle w:val="normaltextrun1"/>
          <w:rFonts w:cstheme="minorHAnsi"/>
        </w:rPr>
        <w:t>=</w:t>
      </w:r>
      <w:r w:rsidRPr="00B63280">
        <w:rPr>
          <w:rStyle w:val="normaltextrun1"/>
          <w:rFonts w:cstheme="minorHAnsi"/>
          <w:i/>
        </w:rPr>
        <w:t xml:space="preserve"> Deltid</w:t>
      </w:r>
    </w:p>
    <w:p w14:paraId="50D64FC1" w14:textId="77777777" w:rsidR="001F1F39" w:rsidRPr="00B63280" w:rsidRDefault="001F1F39" w:rsidP="00864722">
      <w:pPr>
        <w:pStyle w:val="Ingetavstnd"/>
        <w:numPr>
          <w:ilvl w:val="0"/>
          <w:numId w:val="21"/>
        </w:numPr>
        <w:rPr>
          <w:rStyle w:val="normaltextrun1"/>
          <w:rFonts w:cstheme="minorHAnsi"/>
          <w:i/>
        </w:rPr>
      </w:pPr>
      <w:r w:rsidRPr="00B63280">
        <w:rPr>
          <w:rStyle w:val="normaltextrun1"/>
          <w:rFonts w:cstheme="minorHAnsi"/>
        </w:rPr>
        <w:t>=</w:t>
      </w:r>
      <w:r w:rsidRPr="00B63280">
        <w:rPr>
          <w:rStyle w:val="normaltextrun1"/>
          <w:rFonts w:cstheme="minorHAnsi"/>
          <w:i/>
        </w:rPr>
        <w:t xml:space="preserve"> Heltid</w:t>
      </w:r>
    </w:p>
    <w:p w14:paraId="48BE7847" w14:textId="77777777" w:rsidR="001F1F39" w:rsidRPr="00B63280" w:rsidRDefault="001F1F39" w:rsidP="00864722">
      <w:pPr>
        <w:pStyle w:val="Ingetavstnd"/>
        <w:numPr>
          <w:ilvl w:val="0"/>
          <w:numId w:val="21"/>
        </w:numPr>
        <w:rPr>
          <w:rStyle w:val="normaltextrun1"/>
          <w:rFonts w:cstheme="minorHAnsi"/>
          <w:i/>
        </w:rPr>
      </w:pPr>
      <w:r w:rsidRPr="00B63280">
        <w:rPr>
          <w:rStyle w:val="normaltextrun1"/>
          <w:rFonts w:cstheme="minorHAnsi"/>
        </w:rPr>
        <w:lastRenderedPageBreak/>
        <w:t>=</w:t>
      </w:r>
      <w:r w:rsidRPr="00B63280">
        <w:rPr>
          <w:rStyle w:val="normaltextrun1"/>
          <w:rFonts w:cstheme="minorHAnsi"/>
          <w:i/>
        </w:rPr>
        <w:t xml:space="preserve"> Vet ej</w:t>
      </w:r>
    </w:p>
    <w:p w14:paraId="4E191B7A" w14:textId="77777777" w:rsidR="001F1F39" w:rsidRDefault="001F1F39" w:rsidP="001F1F39">
      <w:pPr>
        <w:pStyle w:val="Ingetavstnd"/>
        <w:rPr>
          <w:rFonts w:asciiTheme="majorHAnsi" w:hAnsiTheme="majorHAnsi" w:cstheme="majorHAnsi"/>
        </w:rPr>
      </w:pPr>
    </w:p>
    <w:p w14:paraId="343FEF70" w14:textId="77777777" w:rsidR="001F1F39" w:rsidRDefault="001F1F39" w:rsidP="00B63280">
      <w:pPr>
        <w:jc w:val="both"/>
      </w:pPr>
      <w:r>
        <w:t xml:space="preserve">När en deltagare avslutats, raderas alla deltagarens uppgifter till nästkommande månad. </w:t>
      </w:r>
    </w:p>
    <w:p w14:paraId="13D1668B" w14:textId="77777777" w:rsidR="001F1F39" w:rsidRDefault="001F1F39" w:rsidP="001F1F39">
      <w:pPr>
        <w:pStyle w:val="Ingetavstnd"/>
        <w:rPr>
          <w:rFonts w:asciiTheme="majorHAnsi" w:hAnsiTheme="majorHAnsi" w:cstheme="majorHAnsi"/>
        </w:rPr>
      </w:pPr>
    </w:p>
    <w:p w14:paraId="34C4C4BD" w14:textId="601B9275" w:rsidR="001F1F39" w:rsidRPr="00B63280" w:rsidRDefault="001F1F39" w:rsidP="00B63280">
      <w:pPr>
        <w:rPr>
          <w:b/>
          <w:i/>
          <w:color w:val="005F21" w:themeColor="text1"/>
          <w:sz w:val="24"/>
        </w:rPr>
      </w:pPr>
      <w:r w:rsidRPr="00B63280">
        <w:rPr>
          <w:b/>
          <w:i/>
          <w:sz w:val="24"/>
        </w:rPr>
        <w:t>Intyg för närvarotid (Flik 2)</w:t>
      </w:r>
    </w:p>
    <w:p w14:paraId="7BBC56AE" w14:textId="77777777" w:rsidR="001F1F39" w:rsidRDefault="001F1F39" w:rsidP="00B63280">
      <w:r>
        <w:t xml:space="preserve">Här sammanställs de uppgifter som man skrivit in i </w:t>
      </w:r>
      <w:r w:rsidRPr="00161932">
        <w:rPr>
          <w:i/>
        </w:rPr>
        <w:t>Deltagarförteckningen (flik 1)</w:t>
      </w:r>
      <w:r>
        <w:rPr>
          <w:i/>
        </w:rPr>
        <w:t xml:space="preserve"> </w:t>
      </w:r>
      <w:r>
        <w:t>automatiskt.</w:t>
      </w:r>
    </w:p>
    <w:p w14:paraId="2172A1C6" w14:textId="5A88ED9A" w:rsidR="001F1F39" w:rsidRPr="00B63280" w:rsidRDefault="001F1F39" w:rsidP="00B63280">
      <w:r>
        <w:t xml:space="preserve">Denna del ska sedan skrivas ut, skrivas under av IM-rektor och skickas i original till Sara Holm: </w:t>
      </w:r>
    </w:p>
    <w:p w14:paraId="418C5DE3" w14:textId="4C039D24" w:rsidR="001F1F39" w:rsidRDefault="001F1F39" w:rsidP="001F1F39">
      <w:r>
        <w:t>Skaraborgs Kommunalförbund</w:t>
      </w:r>
      <w:r w:rsidR="00B63280">
        <w:br/>
      </w:r>
      <w:r w:rsidRPr="00B63280">
        <w:rPr>
          <w:rFonts w:cstheme="minorHAnsi"/>
        </w:rPr>
        <w:t xml:space="preserve">Att: Sara Holm </w:t>
      </w:r>
      <w:r w:rsidR="00B63280">
        <w:rPr>
          <w:rFonts w:cstheme="minorHAnsi"/>
        </w:rPr>
        <w:br/>
      </w:r>
      <w:r w:rsidRPr="00B63280">
        <w:rPr>
          <w:rFonts w:cstheme="minorHAnsi"/>
        </w:rPr>
        <w:t>Box 54</w:t>
      </w:r>
      <w:r w:rsidR="00B63280">
        <w:rPr>
          <w:rFonts w:cstheme="minorHAnsi"/>
        </w:rPr>
        <w:br/>
      </w:r>
      <w:r w:rsidRPr="00B63280">
        <w:rPr>
          <w:rFonts w:cstheme="minorHAnsi"/>
        </w:rPr>
        <w:t>541 22 Skövde</w:t>
      </w:r>
    </w:p>
    <w:p w14:paraId="41B03C61" w14:textId="77777777" w:rsidR="00B63280" w:rsidRPr="00B63280" w:rsidRDefault="00B63280" w:rsidP="001F1F39"/>
    <w:p w14:paraId="774ED038" w14:textId="2596FBF7" w:rsidR="00B63280" w:rsidRPr="00B63280" w:rsidRDefault="001F1F39" w:rsidP="1504F35C">
      <w:pPr>
        <w:pStyle w:val="Lptext"/>
        <w:pBdr>
          <w:top w:val="single" w:sz="4" w:space="1" w:color="auto"/>
          <w:left w:val="single" w:sz="4" w:space="4" w:color="auto"/>
          <w:bottom w:val="single" w:sz="4" w:space="1" w:color="auto"/>
          <w:right w:val="single" w:sz="4" w:space="4" w:color="auto"/>
        </w:pBdr>
        <w:rPr>
          <w:rFonts w:asciiTheme="minorHAnsi" w:eastAsiaTheme="minorEastAsia" w:hAnsiTheme="minorHAnsi" w:cstheme="minorBidi"/>
          <w:b/>
          <w:bCs/>
          <w:color w:val="000000"/>
          <w:sz w:val="22"/>
          <w:szCs w:val="22"/>
          <w:u w:val="single"/>
        </w:rPr>
      </w:pPr>
      <w:r w:rsidRPr="1504F35C">
        <w:rPr>
          <w:rStyle w:val="normaltextrun1"/>
          <w:rFonts w:asciiTheme="minorHAnsi" w:hAnsiTheme="minorHAnsi" w:cstheme="minorBidi"/>
          <w:b/>
          <w:bCs/>
          <w:color w:val="000000"/>
          <w:sz w:val="22"/>
          <w:szCs w:val="22"/>
        </w:rPr>
        <w:t>OBS:</w:t>
      </w:r>
      <w:r w:rsidRPr="1504F35C">
        <w:rPr>
          <w:rStyle w:val="normaltextrun1"/>
          <w:rFonts w:asciiTheme="minorHAnsi" w:hAnsiTheme="minorHAnsi" w:cstheme="minorBidi"/>
          <w:color w:val="000000"/>
          <w:sz w:val="22"/>
          <w:szCs w:val="22"/>
        </w:rPr>
        <w:t xml:space="preserve"> Denna deltagarförteckning med påskrift skall vara tillhanda Sara Holm, regional </w:t>
      </w:r>
      <w:r w:rsidRPr="1504F35C">
        <w:rPr>
          <w:rStyle w:val="normaltextrun1"/>
          <w:rFonts w:asciiTheme="minorHAnsi" w:eastAsiaTheme="minorEastAsia" w:hAnsiTheme="minorHAnsi" w:cstheme="minorBidi"/>
          <w:color w:val="000000"/>
          <w:sz w:val="22"/>
          <w:szCs w:val="22"/>
        </w:rPr>
        <w:t>projektledare på Skaraborgs Kommunalförbund</w:t>
      </w:r>
      <w:r w:rsidRPr="1504F35C">
        <w:rPr>
          <w:rStyle w:val="normaltextrun1"/>
          <w:rFonts w:asciiTheme="minorHAnsi" w:eastAsiaTheme="minorEastAsia" w:hAnsiTheme="minorHAnsi" w:cstheme="minorBidi"/>
          <w:b/>
          <w:bCs/>
          <w:color w:val="000000"/>
          <w:sz w:val="22"/>
          <w:szCs w:val="22"/>
        </w:rPr>
        <w:t xml:space="preserve">, </w:t>
      </w:r>
      <w:r w:rsidRPr="1504F35C">
        <w:rPr>
          <w:rStyle w:val="normaltextrun1"/>
          <w:rFonts w:asciiTheme="minorHAnsi" w:eastAsiaTheme="minorEastAsia" w:hAnsiTheme="minorHAnsi" w:cstheme="minorBidi"/>
          <w:b/>
          <w:bCs/>
          <w:color w:val="000000"/>
          <w:sz w:val="22"/>
          <w:szCs w:val="22"/>
          <w:u w:val="single"/>
        </w:rPr>
        <w:t>senast 14:e efter månadsskifte.</w:t>
      </w:r>
    </w:p>
    <w:p w14:paraId="219A9DB7" w14:textId="77777777" w:rsidR="00B63280" w:rsidRDefault="00B63280" w:rsidP="1504F35C">
      <w:pPr>
        <w:pStyle w:val="Ingetavstnd"/>
        <w:rPr>
          <w:rFonts w:eastAsiaTheme="minorEastAsia"/>
          <w:b/>
          <w:bCs/>
          <w:i/>
          <w:iCs/>
        </w:rPr>
      </w:pPr>
    </w:p>
    <w:p w14:paraId="69813D8F" w14:textId="2C4D03E1" w:rsidR="001F1F39" w:rsidRPr="00B63280" w:rsidRDefault="001F1F39" w:rsidP="1504F35C">
      <w:pPr>
        <w:pStyle w:val="Ingetavstnd"/>
        <w:rPr>
          <w:rFonts w:eastAsiaTheme="minorEastAsia"/>
          <w:b/>
          <w:bCs/>
          <w:i/>
          <w:iCs/>
          <w:sz w:val="24"/>
          <w:szCs w:val="24"/>
        </w:rPr>
      </w:pPr>
      <w:r w:rsidRPr="1504F35C">
        <w:rPr>
          <w:rFonts w:eastAsiaTheme="minorEastAsia"/>
          <w:b/>
          <w:bCs/>
          <w:i/>
          <w:iCs/>
          <w:sz w:val="24"/>
          <w:szCs w:val="24"/>
        </w:rPr>
        <w:t>Instruktion (Flik 3)</w:t>
      </w:r>
    </w:p>
    <w:p w14:paraId="1E238D1D" w14:textId="77777777" w:rsidR="001F1F39" w:rsidRDefault="001F1F39" w:rsidP="1504F35C">
      <w:pPr>
        <w:pStyle w:val="Ingetavstnd"/>
        <w:rPr>
          <w:rFonts w:eastAsiaTheme="minorEastAsia"/>
          <w:b/>
          <w:bCs/>
        </w:rPr>
      </w:pPr>
    </w:p>
    <w:p w14:paraId="169B9826" w14:textId="1B4232EF" w:rsidR="001F1F39" w:rsidRDefault="001F1F39" w:rsidP="1504F35C">
      <w:pPr>
        <w:rPr>
          <w:rStyle w:val="normaltextrun1"/>
          <w:rFonts w:eastAsiaTheme="minorEastAsia"/>
          <w:color w:val="000000"/>
        </w:rPr>
      </w:pPr>
      <w:r w:rsidRPr="1504F35C">
        <w:rPr>
          <w:rStyle w:val="normaltextrun1"/>
          <w:rFonts w:eastAsiaTheme="minorEastAsia"/>
          <w:color w:val="000000"/>
        </w:rPr>
        <w:t xml:space="preserve">Under flik 3 finns instruktioner som du kan använda som stöd. </w:t>
      </w:r>
    </w:p>
    <w:p w14:paraId="55A8B917" w14:textId="77777777" w:rsidR="00B63280" w:rsidRPr="00B63280" w:rsidRDefault="00B63280" w:rsidP="00B63280">
      <w:pPr>
        <w:rPr>
          <w:rFonts w:asciiTheme="majorHAnsi" w:eastAsia="Georgia" w:hAnsiTheme="majorHAnsi" w:cstheme="majorHAnsi"/>
          <w:color w:val="000000"/>
        </w:rPr>
      </w:pPr>
    </w:p>
    <w:p w14:paraId="6A28AC30" w14:textId="77777777" w:rsidR="001F1F39" w:rsidRPr="008C309F" w:rsidRDefault="001F1F39" w:rsidP="001F1F39">
      <w:pPr>
        <w:pStyle w:val="Rubrik3"/>
        <w:rPr>
          <w:b/>
          <w:color w:val="007428" w:themeColor="text1" w:themeTint="F2"/>
          <w:lang w:val="sv-SE"/>
        </w:rPr>
      </w:pPr>
      <w:r w:rsidRPr="008C309F">
        <w:rPr>
          <w:b/>
          <w:color w:val="007428" w:themeColor="text1" w:themeTint="F2"/>
          <w:lang w:val="sv-SE"/>
        </w:rPr>
        <w:t>1.2.2 SCB:s deltagarredovisningsmall</w:t>
      </w:r>
    </w:p>
    <w:p w14:paraId="3562AB18" w14:textId="77777777" w:rsidR="001F1F39" w:rsidRDefault="001F1F39" w:rsidP="001F1F39">
      <w:pPr>
        <w:pStyle w:val="Ingetavstnd"/>
        <w:rPr>
          <w:rFonts w:asciiTheme="majorHAnsi" w:hAnsiTheme="majorHAnsi" w:cstheme="majorHAnsi"/>
        </w:rPr>
      </w:pPr>
    </w:p>
    <w:p w14:paraId="254A82A6" w14:textId="77777777" w:rsidR="001F1F39" w:rsidRDefault="001F1F39" w:rsidP="00B63280">
      <w:r>
        <w:t>Dokumentet f</w:t>
      </w:r>
      <w:r w:rsidRPr="00026EDF">
        <w:t xml:space="preserve">inns att hämta i SKL:s samarbetsrum för </w:t>
      </w:r>
      <w:proofErr w:type="spellStart"/>
      <w:r w:rsidRPr="00026EDF">
        <w:t>IMprove</w:t>
      </w:r>
      <w:proofErr w:type="spellEnd"/>
      <w:r w:rsidRPr="00026EDF">
        <w:t xml:space="preserve"> under </w:t>
      </w:r>
      <w:r w:rsidRPr="00026EDF">
        <w:rPr>
          <w:i/>
        </w:rPr>
        <w:t>Filer/Deltagare.</w:t>
      </w:r>
    </w:p>
    <w:p w14:paraId="3682E65C" w14:textId="77777777" w:rsidR="001F1F39" w:rsidRDefault="001F1F39" w:rsidP="001F1F39">
      <w:pPr>
        <w:pStyle w:val="Ingetavstnd"/>
        <w:rPr>
          <w:rFonts w:asciiTheme="majorHAnsi" w:hAnsiTheme="majorHAnsi" w:cstheme="majorHAnsi"/>
        </w:rPr>
      </w:pPr>
    </w:p>
    <w:p w14:paraId="56CC18E8" w14:textId="7941C494" w:rsidR="001F1F39" w:rsidRDefault="001F1F39" w:rsidP="00FC61D4">
      <w:r>
        <w:t>Det enda du behöver göra här är att från ESF:s sammanställningsmall kopiera över samtliga uppgifter från delen ”Deltagarredovisning Indikatorer – uppgifter kopieras till SCB-mallen”. Alla uppgifter nedanför denna del</w:t>
      </w:r>
      <w:r w:rsidR="000C3114">
        <w:t xml:space="preserve">, </w:t>
      </w:r>
      <w:r w:rsidR="00FC61D4">
        <w:t>k</w:t>
      </w:r>
      <w:r w:rsidR="000C3114">
        <w:t>opierar du in i SCB:s deltagarredovisningsmall</w:t>
      </w:r>
      <w:r>
        <w:t>:</w:t>
      </w:r>
    </w:p>
    <w:p w14:paraId="3BE0E536" w14:textId="666E3C74" w:rsidR="0075602A" w:rsidRDefault="0075602A" w:rsidP="001F1F39">
      <w:pPr>
        <w:pStyle w:val="Ingetavstnd"/>
        <w:rPr>
          <w:rFonts w:asciiTheme="majorHAnsi" w:hAnsiTheme="majorHAnsi" w:cstheme="majorHAnsi"/>
        </w:rPr>
      </w:pPr>
      <w:r>
        <w:rPr>
          <w:rFonts w:asciiTheme="majorHAnsi" w:hAnsiTheme="majorHAnsi" w:cstheme="majorHAnsi"/>
          <w:noProof/>
        </w:rPr>
        <w:lastRenderedPageBreak/>
        <w:drawing>
          <wp:anchor distT="0" distB="0" distL="114300" distR="114300" simplePos="0" relativeHeight="251658245" behindDoc="0" locked="0" layoutInCell="1" allowOverlap="1" wp14:anchorId="4439CC45" wp14:editId="2C25DFE9">
            <wp:simplePos x="0" y="0"/>
            <wp:positionH relativeFrom="column">
              <wp:posOffset>-374650</wp:posOffset>
            </wp:positionH>
            <wp:positionV relativeFrom="paragraph">
              <wp:posOffset>257175</wp:posOffset>
            </wp:positionV>
            <wp:extent cx="5760720" cy="1424940"/>
            <wp:effectExtent l="0" t="0" r="0" b="3810"/>
            <wp:wrapThrough wrapText="bothSides">
              <wp:wrapPolygon edited="0">
                <wp:start x="0" y="0"/>
                <wp:lineTo x="0" y="21369"/>
                <wp:lineTo x="21500" y="21369"/>
                <wp:lineTo x="2150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ikatorer2.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1424940"/>
                    </a:xfrm>
                    <a:prstGeom prst="rect">
                      <a:avLst/>
                    </a:prstGeom>
                  </pic:spPr>
                </pic:pic>
              </a:graphicData>
            </a:graphic>
          </wp:anchor>
        </w:drawing>
      </w:r>
    </w:p>
    <w:p w14:paraId="6EE4730A" w14:textId="52CEE684" w:rsidR="001F1F39" w:rsidRDefault="001F1F39" w:rsidP="001F1F39">
      <w:pPr>
        <w:pStyle w:val="Ingetavstnd"/>
        <w:rPr>
          <w:rFonts w:asciiTheme="majorHAnsi" w:hAnsiTheme="majorHAnsi" w:cstheme="majorHAnsi"/>
        </w:rPr>
      </w:pPr>
    </w:p>
    <w:p w14:paraId="4D1E4303" w14:textId="77777777" w:rsidR="001F1F39" w:rsidRDefault="001F1F39" w:rsidP="001F1F39">
      <w:pPr>
        <w:pStyle w:val="Ingetavstnd"/>
        <w:rPr>
          <w:rFonts w:asciiTheme="majorHAnsi" w:hAnsiTheme="majorHAnsi" w:cstheme="majorHAnsi"/>
        </w:rPr>
      </w:pPr>
    </w:p>
    <w:p w14:paraId="48415597" w14:textId="2D1B22FC" w:rsidR="001F1F39" w:rsidRPr="00B63280" w:rsidRDefault="001F1F39" w:rsidP="00B63280">
      <w:pPr>
        <w:jc w:val="both"/>
      </w:pPr>
      <w:r>
        <w:t>Denna skickas in på SCB.se/</w:t>
      </w:r>
      <w:proofErr w:type="spellStart"/>
      <w:r>
        <w:t>esf</w:t>
      </w:r>
      <w:proofErr w:type="spellEnd"/>
      <w:r>
        <w:t xml:space="preserve">, där du loggar in med </w:t>
      </w:r>
      <w:r w:rsidR="00FC61D4">
        <w:t>ert</w:t>
      </w:r>
      <w:r>
        <w:t xml:space="preserve"> användarnamn och lösenord för det lokala projektet. </w:t>
      </w:r>
    </w:p>
    <w:p w14:paraId="6131811C" w14:textId="4D32054C" w:rsidR="0075602A" w:rsidRPr="00B63280" w:rsidRDefault="001F1F39" w:rsidP="00B63280">
      <w:pPr>
        <w:jc w:val="both"/>
      </w:pPr>
      <w:r>
        <w:t xml:space="preserve">Viktigt att tänka på: </w:t>
      </w:r>
      <w:r w:rsidR="00FC61D4">
        <w:t>d</w:t>
      </w:r>
      <w:r>
        <w:t xml:space="preserve">en månadsvisa rapporteringen måste ske i kronologisk ordning. Om något behöver ändras i tidigare rapporterade månader, kontaktar man SCB för att få hjälp med att låsa upp månader. </w:t>
      </w:r>
    </w:p>
    <w:p w14:paraId="6F353159" w14:textId="27CF16EE" w:rsidR="0075602A" w:rsidRPr="00B63280" w:rsidRDefault="0075602A" w:rsidP="00B63280">
      <w:pPr>
        <w:pStyle w:val="Rubrik1"/>
        <w:rPr>
          <w:color w:val="FF0000"/>
        </w:rPr>
      </w:pPr>
      <w:bookmarkStart w:id="54" w:name="_Toc498436806"/>
      <w:bookmarkStart w:id="55" w:name="_Toc48656257"/>
      <w:bookmarkStart w:id="56" w:name="_Toc51844500"/>
      <w:r w:rsidRPr="00B63280">
        <w:t>5</w:t>
      </w:r>
      <w:r w:rsidRPr="00B63280">
        <w:rPr>
          <w:rFonts w:cstheme="majorHAnsi"/>
        </w:rPr>
        <w:t xml:space="preserve">. </w:t>
      </w:r>
      <w:bookmarkStart w:id="57" w:name="_Hlk515366013"/>
      <w:r w:rsidRPr="00B63280">
        <w:rPr>
          <w:rStyle w:val="Rubrik1Char"/>
          <w:rFonts w:cstheme="majorHAnsi"/>
          <w:b/>
          <w:bCs/>
        </w:rPr>
        <w:t>Synliggörande av projektet</w:t>
      </w:r>
      <w:bookmarkEnd w:id="54"/>
      <w:bookmarkEnd w:id="55"/>
      <w:bookmarkEnd w:id="56"/>
      <w:r w:rsidRPr="00B63280">
        <w:rPr>
          <w:rStyle w:val="Rubrik1Char"/>
          <w:b/>
          <w:bCs/>
        </w:rPr>
        <w:t xml:space="preserve"> </w:t>
      </w:r>
    </w:p>
    <w:p w14:paraId="66B3045D" w14:textId="3D603E92" w:rsidR="0075602A" w:rsidRPr="00B11084" w:rsidRDefault="0075602A" w:rsidP="0075602A">
      <w:pPr>
        <w:pStyle w:val="Rubrik2"/>
        <w:rPr>
          <w:bCs/>
        </w:rPr>
      </w:pPr>
      <w:bookmarkStart w:id="58" w:name="_Toc48656258"/>
      <w:bookmarkStart w:id="59" w:name="_Hlk504380498"/>
      <w:bookmarkStart w:id="60" w:name="_Toc51844501"/>
      <w:r>
        <w:t>5</w:t>
      </w:r>
      <w:r w:rsidRPr="00B11084">
        <w:t>.1 Information om medfinansiering av ESF</w:t>
      </w:r>
      <w:bookmarkEnd w:id="58"/>
      <w:bookmarkEnd w:id="60"/>
    </w:p>
    <w:p w14:paraId="7CBB4650" w14:textId="77777777" w:rsidR="0075602A" w:rsidRPr="00F846DC" w:rsidRDefault="0075602A" w:rsidP="0075602A">
      <w:pPr>
        <w:jc w:val="both"/>
      </w:pPr>
      <w:r w:rsidRPr="00B11084">
        <w:t xml:space="preserve">ESF ställer krav på att det ska synas att ESF är med och finansierar olika projekt i Sverige. Därför ska vi som projekt informera om detta. Det gör vi genom att i allt kommunikations- och informationsmaterial vi använder oss av, visa ESF-flaggan. </w:t>
      </w:r>
    </w:p>
    <w:p w14:paraId="378565CC" w14:textId="77777777" w:rsidR="0075602A" w:rsidRDefault="0075602A" w:rsidP="0075602A">
      <w:pPr>
        <w:jc w:val="both"/>
      </w:pPr>
      <w:r w:rsidRPr="00B11084">
        <w:t>Om man inte informerar om ESF:s medfinansiering riskerar man att gå miste om hela eller delar av det beviljade EU-stödet.</w:t>
      </w:r>
    </w:p>
    <w:p w14:paraId="139F0AF8" w14:textId="77777777" w:rsidR="0075602A" w:rsidRPr="00F846DC" w:rsidRDefault="0075602A" w:rsidP="0075602A">
      <w:pPr>
        <w:jc w:val="both"/>
      </w:pPr>
    </w:p>
    <w:p w14:paraId="577486FC" w14:textId="1B4C511E" w:rsidR="0075602A" w:rsidRPr="00B11084" w:rsidRDefault="0075602A" w:rsidP="0075602A">
      <w:pPr>
        <w:pStyle w:val="Rubrik2"/>
        <w:rPr>
          <w:bCs/>
        </w:rPr>
      </w:pPr>
      <w:bookmarkStart w:id="61" w:name="_Toc48656259"/>
      <w:bookmarkStart w:id="62" w:name="_Toc51844502"/>
      <w:r>
        <w:t>5</w:t>
      </w:r>
      <w:r w:rsidRPr="00B11084">
        <w:t>.</w:t>
      </w:r>
      <w:r>
        <w:t>2</w:t>
      </w:r>
      <w:r w:rsidRPr="00B11084">
        <w:t xml:space="preserve"> Plat</w:t>
      </w:r>
      <w:r>
        <w:t>s</w:t>
      </w:r>
      <w:r w:rsidRPr="00B11084">
        <w:t>er där projektet bedrivs</w:t>
      </w:r>
      <w:bookmarkEnd w:id="61"/>
      <w:bookmarkEnd w:id="62"/>
    </w:p>
    <w:p w14:paraId="2C6B68E9" w14:textId="77777777" w:rsidR="0075602A" w:rsidRPr="00B11084" w:rsidRDefault="0075602A" w:rsidP="0075602A">
      <w:pPr>
        <w:jc w:val="both"/>
      </w:pPr>
      <w:r w:rsidRPr="00B11084">
        <w:t xml:space="preserve">På de platser där projektet bedrivs ska vi sätta upp affischer och dekaler med ESF-loggan. Det ska sättas upp minst en affisch som informerar om att vi driver ett projekt och som innehåller information om unionens ekonomiska stöd. Affischen ska sitta på en tydlig plats och vara i minst ett A3-format. </w:t>
      </w:r>
    </w:p>
    <w:p w14:paraId="2FA473AF" w14:textId="33BAAD08" w:rsidR="0075602A" w:rsidRPr="00B11084" w:rsidRDefault="0075602A" w:rsidP="0075602A">
      <w:pPr>
        <w:jc w:val="both"/>
      </w:pPr>
      <w:r w:rsidRPr="00B11084">
        <w:t>Vid alla externa informations- och kommunikationsaktiviteter som projektet genomför (exempelvis konferenser, seminarier, mässor &amp; utbildningar) ska du visa upp ESF-flaggan. Det kan man göra genom att exempelvis ha med sig bordsflaggan</w:t>
      </w:r>
      <w:r w:rsidR="00A33FA4">
        <w:t>.</w:t>
      </w:r>
    </w:p>
    <w:p w14:paraId="52F6CD86" w14:textId="77777777" w:rsidR="0075602A" w:rsidRPr="00B11084" w:rsidRDefault="0075602A" w:rsidP="0075602A">
      <w:pPr>
        <w:jc w:val="both"/>
      </w:pPr>
      <w:r w:rsidRPr="00B11084">
        <w:t xml:space="preserve">Det är viktigt att vi vid olika sammankomster även muntligt informerar om Europeiska unionen och Europeiska socialfondens finansiering av projektet. </w:t>
      </w:r>
    </w:p>
    <w:p w14:paraId="61377C6C" w14:textId="2C1020FB" w:rsidR="0075602A" w:rsidRPr="00B11084" w:rsidRDefault="0075602A" w:rsidP="0075602A">
      <w:pPr>
        <w:jc w:val="both"/>
        <w:rPr>
          <w:rFonts w:eastAsia="Georgia" w:cs="Georgia"/>
          <w:highlight w:val="yellow"/>
        </w:rPr>
      </w:pPr>
      <w:r w:rsidRPr="00B11084">
        <w:lastRenderedPageBreak/>
        <w:t xml:space="preserve">Affischer, dekaler, bordsflaggor och andra liknande produkter finns att beställa kostnadsfritt på </w:t>
      </w:r>
      <w:hyperlink r:id="rId19">
        <w:r w:rsidRPr="00B11084">
          <w:rPr>
            <w:rStyle w:val="Hyperlnk"/>
            <w:rFonts w:ascii="Georgia" w:eastAsia="Georgia" w:hAnsi="Georgia" w:cs="Georgia"/>
          </w:rPr>
          <w:t>https://www.esf.se/sv/Webbshoppen/</w:t>
        </w:r>
      </w:hyperlink>
      <w:r w:rsidRPr="00B11084">
        <w:rPr>
          <w:rFonts w:eastAsia="Georgia" w:cs="Georgia"/>
        </w:rPr>
        <w:t xml:space="preserve"> </w:t>
      </w:r>
      <w:r w:rsidR="00C46CD6">
        <w:rPr>
          <w:rFonts w:eastAsia="Georgia" w:cs="Georgia"/>
        </w:rPr>
        <w:t>.</w:t>
      </w:r>
    </w:p>
    <w:p w14:paraId="28AD26E8" w14:textId="77777777" w:rsidR="0075602A" w:rsidRPr="00B11084" w:rsidRDefault="0075602A" w:rsidP="0075602A">
      <w:pPr>
        <w:rPr>
          <w:rFonts w:ascii="Georgia" w:hAnsi="Georgia"/>
        </w:rPr>
      </w:pPr>
    </w:p>
    <w:p w14:paraId="15BA6CCC" w14:textId="334E19BF" w:rsidR="0075602A" w:rsidRPr="00B11084" w:rsidRDefault="0075602A" w:rsidP="0075602A">
      <w:pPr>
        <w:pStyle w:val="Rubrik2"/>
        <w:rPr>
          <w:bCs/>
        </w:rPr>
      </w:pPr>
      <w:bookmarkStart w:id="63" w:name="_Toc48656260"/>
      <w:bookmarkStart w:id="64" w:name="_Toc51844503"/>
      <w:r>
        <w:t>5</w:t>
      </w:r>
      <w:r w:rsidRPr="00B11084">
        <w:t>.</w:t>
      </w:r>
      <w:r>
        <w:t>3</w:t>
      </w:r>
      <w:r w:rsidRPr="00B11084">
        <w:t xml:space="preserve"> Informationsmaterial</w:t>
      </w:r>
      <w:bookmarkEnd w:id="63"/>
      <w:bookmarkEnd w:id="64"/>
      <w:r w:rsidRPr="00B11084">
        <w:t xml:space="preserve"> </w:t>
      </w:r>
    </w:p>
    <w:p w14:paraId="2BEC91C5" w14:textId="77777777" w:rsidR="0075602A" w:rsidRPr="00B11084" w:rsidRDefault="0075602A" w:rsidP="0075602A">
      <w:pPr>
        <w:jc w:val="both"/>
      </w:pPr>
      <w:r w:rsidRPr="00B11084">
        <w:t xml:space="preserve">På allt informationsmaterial ska ESF-loggan ha en tydlig placering, helst på omslaget eller titelsidan. </w:t>
      </w:r>
    </w:p>
    <w:p w14:paraId="2DA10D3B" w14:textId="77777777" w:rsidR="0075602A" w:rsidRPr="00B11084" w:rsidRDefault="0075602A" w:rsidP="0075602A">
      <w:pPr>
        <w:jc w:val="both"/>
      </w:pPr>
      <w:r w:rsidRPr="00B11084">
        <w:t xml:space="preserve">Exempel på informationsmaterial är brevpapper, nyhetsbrev, annonser, broschyrer, affischer, PowerPoint-presentationer och filmer. Även utvärderingar, rapporter och visitkort som tas fram inom ramen för projektet räknas hit. </w:t>
      </w:r>
    </w:p>
    <w:p w14:paraId="16856209" w14:textId="77777777" w:rsidR="0075602A" w:rsidRPr="00B11084" w:rsidRDefault="0075602A" w:rsidP="0075602A">
      <w:pPr>
        <w:rPr>
          <w:rFonts w:ascii="Georgia" w:hAnsi="Georgia"/>
        </w:rPr>
      </w:pPr>
    </w:p>
    <w:p w14:paraId="160E9F55" w14:textId="37D20507" w:rsidR="0075602A" w:rsidRPr="00B11084" w:rsidRDefault="0075602A" w:rsidP="0075602A">
      <w:pPr>
        <w:pStyle w:val="Rubrik2"/>
        <w:rPr>
          <w:bCs/>
        </w:rPr>
      </w:pPr>
      <w:bookmarkStart w:id="65" w:name="_Toc48656261"/>
      <w:bookmarkStart w:id="66" w:name="_Toc51844504"/>
      <w:r>
        <w:t>5.4</w:t>
      </w:r>
      <w:r w:rsidRPr="00B11084">
        <w:t xml:space="preserve"> Press- och mediekontakter</w:t>
      </w:r>
      <w:bookmarkEnd w:id="65"/>
      <w:bookmarkEnd w:id="66"/>
    </w:p>
    <w:p w14:paraId="4A032BDD" w14:textId="77777777" w:rsidR="0075602A" w:rsidRPr="00B11084" w:rsidRDefault="0075602A" w:rsidP="0075602A">
      <w:pPr>
        <w:jc w:val="both"/>
      </w:pPr>
      <w:r w:rsidRPr="00B11084">
        <w:t xml:space="preserve">Tillsammans med medlemsstaten Sverige och </w:t>
      </w:r>
      <w:r>
        <w:t>s</w:t>
      </w:r>
      <w:r w:rsidRPr="00B11084">
        <w:t xml:space="preserve">venska ESF-rådet ska vi ge information och kommunicera med allmänheten om att projektet får stöd från Europeiska unionen. Ett bra sätt att göra det är via press-och mediekontakter. </w:t>
      </w:r>
    </w:p>
    <w:p w14:paraId="76B688A9" w14:textId="77777777" w:rsidR="0075602A" w:rsidRPr="00B11084" w:rsidRDefault="0075602A" w:rsidP="0075602A">
      <w:pPr>
        <w:jc w:val="both"/>
        <w:rPr>
          <w:i/>
          <w:iCs/>
        </w:rPr>
      </w:pPr>
      <w:r w:rsidRPr="00B11084">
        <w:t xml:space="preserve">En mall för pressmeddelanden kan man ladda ner på </w:t>
      </w:r>
      <w:hyperlink r:id="rId20">
        <w:r w:rsidRPr="005528F5">
          <w:rPr>
            <w:rStyle w:val="Hyperlnk"/>
            <w:rFonts w:cstheme="minorHAnsi"/>
          </w:rPr>
          <w:t>https://www.esf.se/Vara-fonder/Socialfonden1/Genomfora/Synliggor-ditt-projekt/</w:t>
        </w:r>
      </w:hyperlink>
      <w:r w:rsidRPr="00B11084">
        <w:t xml:space="preserve"> </w:t>
      </w:r>
    </w:p>
    <w:p w14:paraId="53A5B142" w14:textId="77777777" w:rsidR="0075602A" w:rsidRPr="00B11084" w:rsidRDefault="0075602A" w:rsidP="0075602A">
      <w:pPr>
        <w:rPr>
          <w:rFonts w:ascii="Georgia" w:hAnsi="Georgia"/>
        </w:rPr>
      </w:pPr>
    </w:p>
    <w:p w14:paraId="168E002E" w14:textId="1CFF8F79" w:rsidR="0075602A" w:rsidRPr="00B11084" w:rsidRDefault="0075602A" w:rsidP="0075602A">
      <w:pPr>
        <w:pStyle w:val="Rubrik2"/>
        <w:rPr>
          <w:bCs/>
        </w:rPr>
      </w:pPr>
      <w:bookmarkStart w:id="67" w:name="_Toc48656262"/>
      <w:bookmarkStart w:id="68" w:name="_Toc51844505"/>
      <w:r>
        <w:t>5.5</w:t>
      </w:r>
      <w:r w:rsidRPr="00B11084">
        <w:t xml:space="preserve"> Flaggan som logotyp i tryck och på internet</w:t>
      </w:r>
      <w:bookmarkEnd w:id="67"/>
      <w:bookmarkEnd w:id="68"/>
    </w:p>
    <w:p w14:paraId="60A997F6" w14:textId="77777777" w:rsidR="0075602A" w:rsidRPr="00B11084" w:rsidRDefault="0075602A" w:rsidP="0075602A">
      <w:pPr>
        <w:jc w:val="both"/>
      </w:pPr>
      <w:r w:rsidRPr="00B11084">
        <w:t>Den europeiska flaggan representerar Europeiska unionen och är en etablerad symbol för den europeiska identiteten och det enade Europa.</w:t>
      </w:r>
    </w:p>
    <w:p w14:paraId="65379B7F" w14:textId="77777777" w:rsidR="0075602A" w:rsidRPr="00B11084" w:rsidRDefault="0075602A" w:rsidP="0075602A">
      <w:pPr>
        <w:rPr>
          <w:rFonts w:ascii="Georgia" w:hAnsi="Georgia"/>
          <w:b/>
          <w:bCs/>
        </w:rPr>
      </w:pPr>
      <w:r w:rsidRPr="00B11084">
        <w:rPr>
          <w:rFonts w:ascii="Georgia" w:hAnsi="Georgia"/>
          <w:noProof/>
        </w:rPr>
        <w:drawing>
          <wp:anchor distT="0" distB="0" distL="114300" distR="114300" simplePos="0" relativeHeight="251658246" behindDoc="0" locked="0" layoutInCell="1" allowOverlap="1" wp14:anchorId="04A17294" wp14:editId="40B54938">
            <wp:simplePos x="0" y="0"/>
            <wp:positionH relativeFrom="margin">
              <wp:align>left</wp:align>
            </wp:positionH>
            <wp:positionV relativeFrom="paragraph">
              <wp:posOffset>103505</wp:posOffset>
            </wp:positionV>
            <wp:extent cx="1317625" cy="111315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762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553CE4" w14:textId="77777777" w:rsidR="0075602A" w:rsidRPr="00B11084" w:rsidRDefault="0075602A" w:rsidP="0075602A">
      <w:pPr>
        <w:ind w:left="2608"/>
        <w:rPr>
          <w:rFonts w:ascii="Georgia" w:hAnsi="Georgia"/>
        </w:rPr>
      </w:pPr>
      <w:r w:rsidRPr="00B11084">
        <w:rPr>
          <w:rFonts w:ascii="Georgia" w:hAnsi="Georgia"/>
        </w:rPr>
        <w:t xml:space="preserve">Flaggan bör helst återges mot vit bakgrund. Undvik att placera emblemet mot flerfärgad bakgrund. Om det </w:t>
      </w:r>
      <w:r>
        <w:rPr>
          <w:rFonts w:ascii="Georgia" w:hAnsi="Georgia"/>
        </w:rPr>
        <w:t>i</w:t>
      </w:r>
      <w:r w:rsidRPr="00B11084">
        <w:rPr>
          <w:rFonts w:ascii="Georgia" w:hAnsi="Georgia"/>
        </w:rPr>
        <w:t xml:space="preserve">nte går att undvika färgad bakgrund ska flaggans blå rektangel omges av en vit bård med en bredd som motsvarar ca 1/25 av rektangelns höjd. </w:t>
      </w:r>
    </w:p>
    <w:p w14:paraId="5E0DC3EE" w14:textId="77777777" w:rsidR="0075602A" w:rsidRPr="00B11084" w:rsidRDefault="0075602A" w:rsidP="0075602A">
      <w:pPr>
        <w:ind w:left="2608"/>
        <w:rPr>
          <w:rFonts w:ascii="Georgia" w:hAnsi="Georgia"/>
          <w:bCs/>
        </w:rPr>
      </w:pPr>
    </w:p>
    <w:p w14:paraId="512257C7" w14:textId="77777777" w:rsidR="0075602A" w:rsidRPr="00B11084" w:rsidRDefault="0075602A" w:rsidP="0075602A">
      <w:pPr>
        <w:ind w:left="2608"/>
        <w:rPr>
          <w:rFonts w:ascii="Georgia" w:hAnsi="Georgia"/>
          <w:b/>
          <w:bCs/>
        </w:rPr>
      </w:pPr>
    </w:p>
    <w:p w14:paraId="2D8E50B9" w14:textId="77777777" w:rsidR="0075602A" w:rsidRPr="00B11084" w:rsidRDefault="0075602A" w:rsidP="0075602A">
      <w:pPr>
        <w:ind w:left="2608"/>
        <w:rPr>
          <w:rFonts w:ascii="Georgia" w:hAnsi="Georgia"/>
        </w:rPr>
      </w:pPr>
    </w:p>
    <w:p w14:paraId="47BBA478" w14:textId="75EC7685" w:rsidR="0075602A" w:rsidRDefault="0075602A" w:rsidP="0075602A">
      <w:pPr>
        <w:ind w:left="2694"/>
        <w:rPr>
          <w:rFonts w:ascii="Georgia" w:hAnsi="Georgia"/>
        </w:rPr>
      </w:pPr>
      <w:r w:rsidRPr="00B11084">
        <w:rPr>
          <w:rFonts w:ascii="Georgia" w:hAnsi="Georgia"/>
          <w:noProof/>
        </w:rPr>
        <w:lastRenderedPageBreak/>
        <w:drawing>
          <wp:anchor distT="0" distB="0" distL="114300" distR="114300" simplePos="0" relativeHeight="251658247" behindDoc="1" locked="0" layoutInCell="1" allowOverlap="1" wp14:anchorId="05C6BEB1" wp14:editId="348E3B82">
            <wp:simplePos x="0" y="0"/>
            <wp:positionH relativeFrom="margin">
              <wp:align>left</wp:align>
            </wp:positionH>
            <wp:positionV relativeFrom="paragraph">
              <wp:posOffset>8890</wp:posOffset>
            </wp:positionV>
            <wp:extent cx="1304290" cy="1166495"/>
            <wp:effectExtent l="0" t="0" r="0" b="0"/>
            <wp:wrapTight wrapText="bothSides">
              <wp:wrapPolygon edited="0">
                <wp:start x="0" y="0"/>
                <wp:lineTo x="0" y="21165"/>
                <wp:lineTo x="21137" y="21165"/>
                <wp:lineTo x="21137" y="0"/>
                <wp:lineTo x="0" y="0"/>
              </wp:wrapPolygon>
            </wp:wrapTight>
            <wp:docPr id="5"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04290"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1084">
        <w:rPr>
          <w:rFonts w:ascii="Georgia" w:hAnsi="Georgia"/>
        </w:rPr>
        <w:t xml:space="preserve">Om svart är den enda tillgängliga färgen, ska rektangelns konturer och stjärnor vara svarta medan bakgrunden är vit. (Tvärtom om bakgrunden är svart). Dessa flaggor ska användas och finns att ladda ner på </w:t>
      </w:r>
      <w:hyperlink r:id="rId23">
        <w:r w:rsidRPr="00B11084">
          <w:rPr>
            <w:rStyle w:val="Hyperlnk"/>
            <w:rFonts w:ascii="Georgia" w:hAnsi="Georgia"/>
          </w:rPr>
          <w:t>https://www.esf.se/sv/Om-ESF-radet/Press/EU-loggan/</w:t>
        </w:r>
      </w:hyperlink>
      <w:r w:rsidRPr="00B11084">
        <w:rPr>
          <w:rFonts w:ascii="Georgia" w:hAnsi="Georgia"/>
        </w:rPr>
        <w:t xml:space="preserve"> .</w:t>
      </w:r>
    </w:p>
    <w:p w14:paraId="20C07CF5" w14:textId="2257533B" w:rsidR="00B63280" w:rsidRDefault="00B63280" w:rsidP="0075602A">
      <w:pPr>
        <w:ind w:left="2694"/>
        <w:rPr>
          <w:rFonts w:ascii="Georgia" w:hAnsi="Georgia"/>
          <w:b/>
          <w:bCs/>
        </w:rPr>
      </w:pPr>
    </w:p>
    <w:p w14:paraId="0F55B865" w14:textId="1D3AE4D6" w:rsidR="00B63280" w:rsidRDefault="00B63280" w:rsidP="00B63280">
      <w:pPr>
        <w:pStyle w:val="Rubrik1"/>
      </w:pPr>
      <w:bookmarkStart w:id="69" w:name="_Toc51844506"/>
      <w:r>
        <w:t>6. Kontaktuppgifter</w:t>
      </w:r>
      <w:bookmarkEnd w:id="69"/>
      <w:r>
        <w:t xml:space="preserve"> </w:t>
      </w:r>
    </w:p>
    <w:p w14:paraId="77699804" w14:textId="00836B5F" w:rsidR="00B63280" w:rsidRPr="000E23F3" w:rsidRDefault="00B63280" w:rsidP="000E23F3">
      <w:pPr>
        <w:rPr>
          <w:rFonts w:eastAsiaTheme="minorEastAsia"/>
          <w:b/>
          <w:bCs/>
        </w:rPr>
      </w:pPr>
      <w:r w:rsidRPr="000E23F3">
        <w:rPr>
          <w:rFonts w:eastAsiaTheme="minorEastAsia"/>
          <w:b/>
          <w:bCs/>
        </w:rPr>
        <w:t>Regional projektledare, Sara Holm</w:t>
      </w:r>
    </w:p>
    <w:p w14:paraId="5D8C34ED" w14:textId="26A27499" w:rsidR="00B63280" w:rsidRDefault="00B63280" w:rsidP="00B63280">
      <w:r>
        <w:t>E-post:</w:t>
      </w:r>
      <w:r w:rsidR="00864722">
        <w:t xml:space="preserve"> sara.holm@skaraborg.se</w:t>
      </w:r>
    </w:p>
    <w:p w14:paraId="49C4E1B0" w14:textId="0CAFAF1F" w:rsidR="00B63280" w:rsidRDefault="00B63280" w:rsidP="00B63280">
      <w:r>
        <w:t xml:space="preserve">Telefon: </w:t>
      </w:r>
      <w:r w:rsidR="00864722" w:rsidRPr="00BF2CD9">
        <w:rPr>
          <w:rStyle w:val="normaltextrun1"/>
          <w:rFonts w:cstheme="minorHAnsi"/>
          <w:color w:val="000000"/>
        </w:rPr>
        <w:t>073</w:t>
      </w:r>
      <w:r w:rsidR="00864722">
        <w:rPr>
          <w:rStyle w:val="normaltextrun1"/>
          <w:rFonts w:cstheme="minorHAnsi"/>
          <w:color w:val="000000"/>
        </w:rPr>
        <w:t xml:space="preserve"> – </w:t>
      </w:r>
      <w:r w:rsidR="00864722" w:rsidRPr="00BF2CD9">
        <w:rPr>
          <w:rStyle w:val="normaltextrun1"/>
          <w:rFonts w:cstheme="minorHAnsi"/>
          <w:color w:val="000000"/>
        </w:rPr>
        <w:t>461</w:t>
      </w:r>
      <w:r w:rsidR="00992428">
        <w:rPr>
          <w:rStyle w:val="normaltextrun1"/>
          <w:rFonts w:cstheme="minorHAnsi"/>
          <w:color w:val="000000"/>
        </w:rPr>
        <w:t xml:space="preserve"> </w:t>
      </w:r>
      <w:r w:rsidR="00864722" w:rsidRPr="00BF2CD9">
        <w:rPr>
          <w:rStyle w:val="normaltextrun1"/>
          <w:rFonts w:cstheme="minorHAnsi"/>
          <w:color w:val="000000"/>
        </w:rPr>
        <w:t>99</w:t>
      </w:r>
      <w:r w:rsidR="00992428">
        <w:rPr>
          <w:rStyle w:val="normaltextrun1"/>
          <w:rFonts w:cstheme="minorHAnsi"/>
          <w:color w:val="000000"/>
        </w:rPr>
        <w:t xml:space="preserve"> </w:t>
      </w:r>
      <w:r w:rsidR="00864722" w:rsidRPr="00BF2CD9">
        <w:rPr>
          <w:rStyle w:val="normaltextrun1"/>
          <w:rFonts w:cstheme="minorHAnsi"/>
          <w:color w:val="000000"/>
        </w:rPr>
        <w:t>56</w:t>
      </w:r>
    </w:p>
    <w:p w14:paraId="480D67CB" w14:textId="660EE3DB" w:rsidR="00B63280" w:rsidRPr="000E23F3" w:rsidRDefault="00B63280" w:rsidP="000E23F3">
      <w:pPr>
        <w:rPr>
          <w:rFonts w:eastAsiaTheme="minorEastAsia"/>
          <w:b/>
          <w:bCs/>
        </w:rPr>
      </w:pPr>
      <w:r w:rsidRPr="000E23F3">
        <w:rPr>
          <w:rFonts w:eastAsiaTheme="minorEastAsia"/>
          <w:b/>
          <w:bCs/>
        </w:rPr>
        <w:t xml:space="preserve">Regional </w:t>
      </w:r>
      <w:r w:rsidR="30607BD0" w:rsidRPr="000E23F3">
        <w:rPr>
          <w:rFonts w:eastAsiaTheme="minorEastAsia"/>
          <w:b/>
          <w:bCs/>
        </w:rPr>
        <w:t>projekt</w:t>
      </w:r>
      <w:r w:rsidR="00EC7D00" w:rsidRPr="000E23F3">
        <w:rPr>
          <w:rFonts w:eastAsiaTheme="minorEastAsia"/>
          <w:b/>
          <w:bCs/>
        </w:rPr>
        <w:t>e</w:t>
      </w:r>
      <w:r w:rsidRPr="000E23F3">
        <w:rPr>
          <w:rFonts w:eastAsiaTheme="minorEastAsia"/>
          <w:b/>
          <w:bCs/>
        </w:rPr>
        <w:t>konom, Sofia Gustavsson</w:t>
      </w:r>
    </w:p>
    <w:p w14:paraId="2D878AE3" w14:textId="13E5A000" w:rsidR="00B63280" w:rsidRDefault="00B63280" w:rsidP="00B63280">
      <w:r>
        <w:t>E-post:</w:t>
      </w:r>
      <w:r w:rsidR="00864722">
        <w:t xml:space="preserve"> </w:t>
      </w:r>
      <w:r w:rsidR="00EC7D00">
        <w:t>s</w:t>
      </w:r>
      <w:r w:rsidR="00864722">
        <w:t>ofia</w:t>
      </w:r>
      <w:r w:rsidR="00EC7D00">
        <w:t>.g</w:t>
      </w:r>
      <w:r w:rsidR="00864722">
        <w:t>ustavsson@skaraborg.se</w:t>
      </w:r>
    </w:p>
    <w:p w14:paraId="549A7936" w14:textId="1216B72B" w:rsidR="00B63280" w:rsidRDefault="00B63280" w:rsidP="00B63280">
      <w:r>
        <w:t xml:space="preserve">Telefon: </w:t>
      </w:r>
      <w:r w:rsidR="00864722">
        <w:rPr>
          <w:rStyle w:val="normaltextrun1"/>
          <w:rFonts w:cstheme="minorHAnsi"/>
          <w:color w:val="000000"/>
        </w:rPr>
        <w:t>0500 – 49 72 49</w:t>
      </w:r>
    </w:p>
    <w:p w14:paraId="665E372C" w14:textId="7B977A68" w:rsidR="00B63280" w:rsidRPr="000E23F3" w:rsidRDefault="00B63280" w:rsidP="000E23F3">
      <w:pPr>
        <w:rPr>
          <w:rFonts w:eastAsiaTheme="minorEastAsia"/>
          <w:b/>
          <w:bCs/>
        </w:rPr>
      </w:pPr>
      <w:r w:rsidRPr="000E23F3">
        <w:rPr>
          <w:rFonts w:eastAsiaTheme="minorEastAsia"/>
          <w:b/>
          <w:bCs/>
        </w:rPr>
        <w:t>Regional projektkoordinator, Emma Frisk Nävarp</w:t>
      </w:r>
    </w:p>
    <w:p w14:paraId="4EDB6441" w14:textId="0FC7F8DD" w:rsidR="00B63280" w:rsidRPr="0042362E" w:rsidRDefault="00B63280" w:rsidP="00B63280">
      <w:pPr>
        <w:rPr>
          <w:lang w:val="en-GB"/>
        </w:rPr>
      </w:pPr>
      <w:r w:rsidRPr="0042362E">
        <w:rPr>
          <w:lang w:val="en-GB"/>
        </w:rPr>
        <w:t>E-post:</w:t>
      </w:r>
      <w:r w:rsidR="00864722" w:rsidRPr="0042362E">
        <w:rPr>
          <w:lang w:val="en-GB"/>
        </w:rPr>
        <w:t xml:space="preserve"> emma.frisknavarp@skaraborg.se</w:t>
      </w:r>
    </w:p>
    <w:p w14:paraId="5CA9F4FE" w14:textId="1EAFDF45" w:rsidR="00B63280" w:rsidRPr="00B63280" w:rsidRDefault="00B63280" w:rsidP="00B63280">
      <w:r>
        <w:t xml:space="preserve">Telefon: </w:t>
      </w:r>
      <w:r w:rsidR="00452F55">
        <w:t>0</w:t>
      </w:r>
      <w:r w:rsidR="00864722" w:rsidRPr="00F846DC">
        <w:rPr>
          <w:rStyle w:val="normaltextrun1"/>
          <w:rFonts w:cstheme="minorHAnsi"/>
          <w:color w:val="000000"/>
        </w:rPr>
        <w:t>500 – 49 72 39</w:t>
      </w:r>
    </w:p>
    <w:bookmarkEnd w:id="57"/>
    <w:bookmarkEnd w:id="59"/>
    <w:p w14:paraId="15FEE8C9" w14:textId="77777777" w:rsidR="0075602A" w:rsidRPr="0075602A" w:rsidRDefault="0075602A" w:rsidP="0075602A">
      <w:pPr>
        <w:pStyle w:val="Ingetavstnd"/>
        <w:rPr>
          <w:rFonts w:asciiTheme="majorHAnsi" w:hAnsiTheme="majorHAnsi" w:cstheme="majorHAnsi"/>
          <w:color w:val="000000"/>
        </w:rPr>
      </w:pPr>
    </w:p>
    <w:sectPr w:rsidR="0075602A" w:rsidRPr="0075602A" w:rsidSect="008314E2">
      <w:headerReference w:type="default" r:id="rId24"/>
      <w:footerReference w:type="default" r:id="rId25"/>
      <w:pgSz w:w="11906" w:h="16838"/>
      <w:pgMar w:top="2835" w:right="1985" w:bottom="2268" w:left="1985"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F94B970" w16cex:dateUtc="2020-09-24T09:21:00Z"/>
  <w16cex:commentExtensible w16cex:durableId="241405BE" w16cex:dateUtc="2020-09-24T09:16:00Z"/>
  <w16cex:commentExtensible w16cex:durableId="76106FFE" w16cex:dateUtc="2020-09-24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76136" w14:textId="77777777" w:rsidR="00BD2E18" w:rsidRDefault="00BD2E18" w:rsidP="003F1967">
      <w:pPr>
        <w:spacing w:after="0" w:line="240" w:lineRule="auto"/>
      </w:pPr>
      <w:r>
        <w:separator/>
      </w:r>
    </w:p>
  </w:endnote>
  <w:endnote w:type="continuationSeparator" w:id="0">
    <w:p w14:paraId="7090862D" w14:textId="77777777" w:rsidR="00BD2E18" w:rsidRDefault="00BD2E18" w:rsidP="003F1967">
      <w:pPr>
        <w:spacing w:after="0" w:line="240" w:lineRule="auto"/>
      </w:pPr>
      <w:r>
        <w:continuationSeparator/>
      </w:r>
    </w:p>
  </w:endnote>
  <w:endnote w:type="continuationNotice" w:id="1">
    <w:p w14:paraId="6A99350B" w14:textId="77777777" w:rsidR="00BD2E18" w:rsidRDefault="00BD2E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278593"/>
      <w:docPartObj>
        <w:docPartGallery w:val="Page Numbers (Bottom of Page)"/>
        <w:docPartUnique/>
      </w:docPartObj>
    </w:sdtPr>
    <w:sdtContent>
      <w:p w14:paraId="0F34107B" w14:textId="652474CC" w:rsidR="00BD2E18" w:rsidRDefault="00BD2E18">
        <w:pPr>
          <w:pStyle w:val="Sidfot"/>
        </w:pPr>
        <w:r>
          <w:fldChar w:fldCharType="begin"/>
        </w:r>
        <w:r>
          <w:instrText>PAGE   \* MERGEFORMAT</w:instrText>
        </w:r>
        <w:r>
          <w:fldChar w:fldCharType="separate"/>
        </w:r>
        <w:r>
          <w:t>2</w:t>
        </w:r>
        <w:r>
          <w:fldChar w:fldCharType="end"/>
        </w:r>
      </w:p>
    </w:sdtContent>
  </w:sdt>
  <w:p w14:paraId="398457A4" w14:textId="5AB93BB2" w:rsidR="00BD2E18" w:rsidRDefault="00BD2E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ACF4" w14:textId="77777777" w:rsidR="00BD2E18" w:rsidRDefault="00BD2E18" w:rsidP="003F1967">
      <w:pPr>
        <w:spacing w:after="0" w:line="240" w:lineRule="auto"/>
      </w:pPr>
      <w:r>
        <w:separator/>
      </w:r>
    </w:p>
  </w:footnote>
  <w:footnote w:type="continuationSeparator" w:id="0">
    <w:p w14:paraId="53D7E1F5" w14:textId="77777777" w:rsidR="00BD2E18" w:rsidRDefault="00BD2E18" w:rsidP="003F1967">
      <w:pPr>
        <w:spacing w:after="0" w:line="240" w:lineRule="auto"/>
      </w:pPr>
      <w:r>
        <w:continuationSeparator/>
      </w:r>
    </w:p>
  </w:footnote>
  <w:footnote w:type="continuationNotice" w:id="1">
    <w:p w14:paraId="6B4DD319" w14:textId="77777777" w:rsidR="00BD2E18" w:rsidRDefault="00BD2E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861184"/>
      <w:docPartObj>
        <w:docPartGallery w:val="Page Numbers (Top of Page)"/>
        <w:docPartUnique/>
      </w:docPartObj>
    </w:sdtPr>
    <w:sdtContent>
      <w:p w14:paraId="50718F6D" w14:textId="2BFE107A" w:rsidR="00BD2E18" w:rsidRDefault="00BD2E18" w:rsidP="00C026D6">
        <w:pPr>
          <w:pStyle w:val="Sidhuvud"/>
          <w:jc w:val="right"/>
        </w:pPr>
        <w:r>
          <w:rPr>
            <w:noProof/>
            <w:lang w:eastAsia="sv-SE"/>
          </w:rPr>
          <w:drawing>
            <wp:anchor distT="0" distB="0" distL="114300" distR="114300" simplePos="0" relativeHeight="251658240" behindDoc="1" locked="0" layoutInCell="1" allowOverlap="1" wp14:anchorId="0CF012EC" wp14:editId="7112AE50">
              <wp:simplePos x="0" y="0"/>
              <wp:positionH relativeFrom="leftMargin">
                <wp:posOffset>719138</wp:posOffset>
              </wp:positionH>
              <wp:positionV relativeFrom="paragraph">
                <wp:posOffset>26035</wp:posOffset>
              </wp:positionV>
              <wp:extent cx="767046" cy="76200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rkIn.png"/>
                      <pic:cNvPicPr/>
                    </pic:nvPicPr>
                    <pic:blipFill>
                      <a:blip r:embed="rId1">
                        <a:extLst>
                          <a:ext uri="{28A0092B-C50C-407E-A947-70E740481C1C}">
                            <a14:useLocalDpi xmlns:a14="http://schemas.microsoft.com/office/drawing/2010/main" val="0"/>
                          </a:ext>
                        </a:extLst>
                      </a:blip>
                      <a:stretch>
                        <a:fillRect/>
                      </a:stretch>
                    </pic:blipFill>
                    <pic:spPr>
                      <a:xfrm>
                        <a:off x="0" y="0"/>
                        <a:ext cx="780791" cy="775654"/>
                      </a:xfrm>
                      <a:prstGeom prst="rect">
                        <a:avLst/>
                      </a:prstGeom>
                    </pic:spPr>
                  </pic:pic>
                </a:graphicData>
              </a:graphic>
              <wp14:sizeRelH relativeFrom="page">
                <wp14:pctWidth>0</wp14:pctWidth>
              </wp14:sizeRelH>
              <wp14:sizeRelV relativeFrom="page">
                <wp14:pctHeight>0</wp14:pctHeight>
              </wp14:sizeRelV>
            </wp:anchor>
          </w:drawing>
        </w:r>
      </w:p>
      <w:p w14:paraId="2F981C72" w14:textId="19F83E13" w:rsidR="00BD2E18" w:rsidRPr="00647819" w:rsidRDefault="00BD2E18">
        <w:pPr>
          <w:pStyle w:val="Sidhuvud"/>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5C7"/>
    <w:multiLevelType w:val="hybridMultilevel"/>
    <w:tmpl w:val="1DAA88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DD48D5"/>
    <w:multiLevelType w:val="hybridMultilevel"/>
    <w:tmpl w:val="0C1A7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217A89"/>
    <w:multiLevelType w:val="hybridMultilevel"/>
    <w:tmpl w:val="0E5E9A0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130550B5"/>
    <w:multiLevelType w:val="multilevel"/>
    <w:tmpl w:val="DB3C3ED2"/>
    <w:lvl w:ilvl="0">
      <w:start w:val="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57083"/>
    <w:multiLevelType w:val="hybridMultilevel"/>
    <w:tmpl w:val="3FFC3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3EA1AA4"/>
    <w:multiLevelType w:val="hybridMultilevel"/>
    <w:tmpl w:val="52CCE3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46232D1"/>
    <w:multiLevelType w:val="hybridMultilevel"/>
    <w:tmpl w:val="50AE9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48554CF"/>
    <w:multiLevelType w:val="hybridMultilevel"/>
    <w:tmpl w:val="7E8081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6F510E"/>
    <w:multiLevelType w:val="hybridMultilevel"/>
    <w:tmpl w:val="A230BE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58534F"/>
    <w:multiLevelType w:val="hybridMultilevel"/>
    <w:tmpl w:val="B6DEE7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4A5DB6"/>
    <w:multiLevelType w:val="hybridMultilevel"/>
    <w:tmpl w:val="55088D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4B2B77"/>
    <w:multiLevelType w:val="hybridMultilevel"/>
    <w:tmpl w:val="653C03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A103E5"/>
    <w:multiLevelType w:val="hybridMultilevel"/>
    <w:tmpl w:val="BC2436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92197B"/>
    <w:multiLevelType w:val="hybridMultilevel"/>
    <w:tmpl w:val="E4D2EB7A"/>
    <w:lvl w:ilvl="0" w:tplc="C8E8F4D2">
      <w:numFmt w:val="bullet"/>
      <w:lvlText w:val="-"/>
      <w:lvlJc w:val="left"/>
      <w:pPr>
        <w:ind w:left="1080" w:hanging="360"/>
      </w:pPr>
      <w:rPr>
        <w:rFonts w:ascii="Georgia" w:eastAsia="Calibri" w:hAnsi="Georgia" w:cs="Times New Roman"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38251244"/>
    <w:multiLevelType w:val="hybridMultilevel"/>
    <w:tmpl w:val="F2D69CD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3A8535B0"/>
    <w:multiLevelType w:val="hybridMultilevel"/>
    <w:tmpl w:val="E36404B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C6F2819"/>
    <w:multiLevelType w:val="hybridMultilevel"/>
    <w:tmpl w:val="E11C99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E76CF6"/>
    <w:multiLevelType w:val="hybridMultilevel"/>
    <w:tmpl w:val="DB40AC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7B93EAC"/>
    <w:multiLevelType w:val="hybridMultilevel"/>
    <w:tmpl w:val="0F3E0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DA60BE4"/>
    <w:multiLevelType w:val="hybridMultilevel"/>
    <w:tmpl w:val="D9B0B360"/>
    <w:lvl w:ilvl="0" w:tplc="04569556">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58323F00"/>
    <w:multiLevelType w:val="hybridMultilevel"/>
    <w:tmpl w:val="3A4834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8FC0473"/>
    <w:multiLevelType w:val="hybridMultilevel"/>
    <w:tmpl w:val="D2FE03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1C5FD4"/>
    <w:multiLevelType w:val="hybridMultilevel"/>
    <w:tmpl w:val="0F1AD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A66C55"/>
    <w:multiLevelType w:val="hybridMultilevel"/>
    <w:tmpl w:val="29E81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055C04"/>
    <w:multiLevelType w:val="hybridMultilevel"/>
    <w:tmpl w:val="9CAAB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5AD798B"/>
    <w:multiLevelType w:val="hybridMultilevel"/>
    <w:tmpl w:val="81B43C2C"/>
    <w:lvl w:ilvl="0" w:tplc="041D0001">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7AF74FE"/>
    <w:multiLevelType w:val="hybridMultilevel"/>
    <w:tmpl w:val="EB18B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F61A8D"/>
    <w:multiLevelType w:val="hybridMultilevel"/>
    <w:tmpl w:val="7C006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A0C7931"/>
    <w:multiLevelType w:val="hybridMultilevel"/>
    <w:tmpl w:val="D488FD86"/>
    <w:lvl w:ilvl="0" w:tplc="041D000F">
      <w:start w:val="1"/>
      <w:numFmt w:val="decimal"/>
      <w:lvlText w:val="%1."/>
      <w:lvlJc w:val="left"/>
      <w:pPr>
        <w:ind w:left="1080" w:hanging="360"/>
      </w:pPr>
      <w:rPr>
        <w:rFonts w:hint="default"/>
        <w:b w:val="0"/>
        <w:i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7CAA6224"/>
    <w:multiLevelType w:val="hybridMultilevel"/>
    <w:tmpl w:val="775222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F02355E"/>
    <w:multiLevelType w:val="hybridMultilevel"/>
    <w:tmpl w:val="C1882E00"/>
    <w:lvl w:ilvl="0" w:tplc="9C223CBE">
      <w:start w:val="4"/>
      <w:numFmt w:val="bullet"/>
      <w:lvlText w:val="-"/>
      <w:lvlJc w:val="left"/>
      <w:pPr>
        <w:ind w:left="1664" w:hanging="360"/>
      </w:pPr>
      <w:rPr>
        <w:rFonts w:ascii="Times New Roman" w:eastAsia="Georgia"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9"/>
  </w:num>
  <w:num w:numId="2">
    <w:abstractNumId w:val="25"/>
  </w:num>
  <w:num w:numId="3">
    <w:abstractNumId w:val="3"/>
  </w:num>
  <w:num w:numId="4">
    <w:abstractNumId w:val="24"/>
  </w:num>
  <w:num w:numId="5">
    <w:abstractNumId w:val="22"/>
  </w:num>
  <w:num w:numId="6">
    <w:abstractNumId w:val="4"/>
  </w:num>
  <w:num w:numId="7">
    <w:abstractNumId w:val="29"/>
  </w:num>
  <w:num w:numId="8">
    <w:abstractNumId w:val="21"/>
  </w:num>
  <w:num w:numId="9">
    <w:abstractNumId w:val="20"/>
  </w:num>
  <w:num w:numId="10">
    <w:abstractNumId w:val="12"/>
  </w:num>
  <w:num w:numId="11">
    <w:abstractNumId w:val="26"/>
  </w:num>
  <w:num w:numId="12">
    <w:abstractNumId w:val="7"/>
  </w:num>
  <w:num w:numId="13">
    <w:abstractNumId w:val="5"/>
  </w:num>
  <w:num w:numId="14">
    <w:abstractNumId w:val="18"/>
  </w:num>
  <w:num w:numId="15">
    <w:abstractNumId w:val="16"/>
  </w:num>
  <w:num w:numId="16">
    <w:abstractNumId w:val="0"/>
  </w:num>
  <w:num w:numId="17">
    <w:abstractNumId w:val="2"/>
  </w:num>
  <w:num w:numId="18">
    <w:abstractNumId w:val="1"/>
  </w:num>
  <w:num w:numId="19">
    <w:abstractNumId w:val="28"/>
  </w:num>
  <w:num w:numId="20">
    <w:abstractNumId w:val="15"/>
  </w:num>
  <w:num w:numId="21">
    <w:abstractNumId w:val="14"/>
  </w:num>
  <w:num w:numId="22">
    <w:abstractNumId w:val="23"/>
  </w:num>
  <w:num w:numId="23">
    <w:abstractNumId w:val="17"/>
  </w:num>
  <w:num w:numId="24">
    <w:abstractNumId w:val="10"/>
  </w:num>
  <w:num w:numId="25">
    <w:abstractNumId w:val="6"/>
  </w:num>
  <w:num w:numId="26">
    <w:abstractNumId w:val="30"/>
  </w:num>
  <w:num w:numId="27">
    <w:abstractNumId w:val="13"/>
  </w:num>
  <w:num w:numId="28">
    <w:abstractNumId w:val="11"/>
  </w:num>
  <w:num w:numId="29">
    <w:abstractNumId w:val="27"/>
  </w:num>
  <w:num w:numId="30">
    <w:abstractNumId w:val="9"/>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30"/>
    <w:rsid w:val="000138A8"/>
    <w:rsid w:val="0003597F"/>
    <w:rsid w:val="00064B59"/>
    <w:rsid w:val="00066DA2"/>
    <w:rsid w:val="0008208F"/>
    <w:rsid w:val="000A3526"/>
    <w:rsid w:val="000C3114"/>
    <w:rsid w:val="000E23F3"/>
    <w:rsid w:val="000F120D"/>
    <w:rsid w:val="000F4C39"/>
    <w:rsid w:val="000F68D6"/>
    <w:rsid w:val="00111209"/>
    <w:rsid w:val="00113093"/>
    <w:rsid w:val="00122AF7"/>
    <w:rsid w:val="00133967"/>
    <w:rsid w:val="00161E2E"/>
    <w:rsid w:val="00161F64"/>
    <w:rsid w:val="00167798"/>
    <w:rsid w:val="00177376"/>
    <w:rsid w:val="001F1F39"/>
    <w:rsid w:val="00221312"/>
    <w:rsid w:val="00242845"/>
    <w:rsid w:val="002507A6"/>
    <w:rsid w:val="002713E5"/>
    <w:rsid w:val="00272BA4"/>
    <w:rsid w:val="002B5001"/>
    <w:rsid w:val="002B5ADD"/>
    <w:rsid w:val="002E1A59"/>
    <w:rsid w:val="00301EDD"/>
    <w:rsid w:val="00320A7E"/>
    <w:rsid w:val="003262E7"/>
    <w:rsid w:val="00365863"/>
    <w:rsid w:val="00366D0B"/>
    <w:rsid w:val="00384F94"/>
    <w:rsid w:val="003934D5"/>
    <w:rsid w:val="00393A8B"/>
    <w:rsid w:val="003A4614"/>
    <w:rsid w:val="003B0B83"/>
    <w:rsid w:val="003F02C4"/>
    <w:rsid w:val="003F1967"/>
    <w:rsid w:val="003F3836"/>
    <w:rsid w:val="003F51ED"/>
    <w:rsid w:val="0042362E"/>
    <w:rsid w:val="004313A4"/>
    <w:rsid w:val="00434D4E"/>
    <w:rsid w:val="00435DAF"/>
    <w:rsid w:val="00446653"/>
    <w:rsid w:val="00452F55"/>
    <w:rsid w:val="00460C99"/>
    <w:rsid w:val="0048364B"/>
    <w:rsid w:val="00486CEA"/>
    <w:rsid w:val="0049481A"/>
    <w:rsid w:val="004A42DF"/>
    <w:rsid w:val="004A4C55"/>
    <w:rsid w:val="004D2186"/>
    <w:rsid w:val="0050182A"/>
    <w:rsid w:val="00504987"/>
    <w:rsid w:val="00510E3A"/>
    <w:rsid w:val="00523A65"/>
    <w:rsid w:val="005374B7"/>
    <w:rsid w:val="005528F5"/>
    <w:rsid w:val="00553976"/>
    <w:rsid w:val="005874B0"/>
    <w:rsid w:val="005A21E8"/>
    <w:rsid w:val="005B503D"/>
    <w:rsid w:val="00633023"/>
    <w:rsid w:val="00643C1B"/>
    <w:rsid w:val="00647819"/>
    <w:rsid w:val="00685983"/>
    <w:rsid w:val="006A6D60"/>
    <w:rsid w:val="006B14FE"/>
    <w:rsid w:val="006B5BD9"/>
    <w:rsid w:val="006C0D90"/>
    <w:rsid w:val="006C223E"/>
    <w:rsid w:val="006C7DB4"/>
    <w:rsid w:val="006D740A"/>
    <w:rsid w:val="006E2178"/>
    <w:rsid w:val="006E4438"/>
    <w:rsid w:val="006F5176"/>
    <w:rsid w:val="00700D3F"/>
    <w:rsid w:val="00706F10"/>
    <w:rsid w:val="0073680C"/>
    <w:rsid w:val="00740D42"/>
    <w:rsid w:val="0075602A"/>
    <w:rsid w:val="00757748"/>
    <w:rsid w:val="00765816"/>
    <w:rsid w:val="007667BB"/>
    <w:rsid w:val="007760DF"/>
    <w:rsid w:val="00777728"/>
    <w:rsid w:val="007A78B9"/>
    <w:rsid w:val="007B2549"/>
    <w:rsid w:val="007B4201"/>
    <w:rsid w:val="007E009A"/>
    <w:rsid w:val="007E753A"/>
    <w:rsid w:val="007F7B59"/>
    <w:rsid w:val="008110CF"/>
    <w:rsid w:val="008234D4"/>
    <w:rsid w:val="008314E2"/>
    <w:rsid w:val="00840DD1"/>
    <w:rsid w:val="008446F9"/>
    <w:rsid w:val="00864722"/>
    <w:rsid w:val="0088105C"/>
    <w:rsid w:val="0089621F"/>
    <w:rsid w:val="008F051A"/>
    <w:rsid w:val="00907E08"/>
    <w:rsid w:val="00910D4E"/>
    <w:rsid w:val="009110BE"/>
    <w:rsid w:val="009353C1"/>
    <w:rsid w:val="00937ABD"/>
    <w:rsid w:val="009405E9"/>
    <w:rsid w:val="009432C5"/>
    <w:rsid w:val="009542C1"/>
    <w:rsid w:val="00980D73"/>
    <w:rsid w:val="00992428"/>
    <w:rsid w:val="00996339"/>
    <w:rsid w:val="009975E2"/>
    <w:rsid w:val="00997ABF"/>
    <w:rsid w:val="009A65B7"/>
    <w:rsid w:val="009C07C8"/>
    <w:rsid w:val="009D60DC"/>
    <w:rsid w:val="00A05FE8"/>
    <w:rsid w:val="00A17612"/>
    <w:rsid w:val="00A33FA4"/>
    <w:rsid w:val="00A37465"/>
    <w:rsid w:val="00A64E5D"/>
    <w:rsid w:val="00A65BE4"/>
    <w:rsid w:val="00A75F8E"/>
    <w:rsid w:val="00AE4B75"/>
    <w:rsid w:val="00B2107B"/>
    <w:rsid w:val="00B26199"/>
    <w:rsid w:val="00B27BA4"/>
    <w:rsid w:val="00B27E77"/>
    <w:rsid w:val="00B34008"/>
    <w:rsid w:val="00B37634"/>
    <w:rsid w:val="00B4000C"/>
    <w:rsid w:val="00B42C99"/>
    <w:rsid w:val="00B63280"/>
    <w:rsid w:val="00B633C3"/>
    <w:rsid w:val="00B77169"/>
    <w:rsid w:val="00B804A3"/>
    <w:rsid w:val="00BB006C"/>
    <w:rsid w:val="00BB1701"/>
    <w:rsid w:val="00BB1CBF"/>
    <w:rsid w:val="00BC0A0A"/>
    <w:rsid w:val="00BD2E18"/>
    <w:rsid w:val="00BD6D80"/>
    <w:rsid w:val="00BE713A"/>
    <w:rsid w:val="00BF2CD9"/>
    <w:rsid w:val="00BF6AA0"/>
    <w:rsid w:val="00C026D6"/>
    <w:rsid w:val="00C221F4"/>
    <w:rsid w:val="00C2385E"/>
    <w:rsid w:val="00C3545F"/>
    <w:rsid w:val="00C466FC"/>
    <w:rsid w:val="00C46CD6"/>
    <w:rsid w:val="00C46E3F"/>
    <w:rsid w:val="00C57D28"/>
    <w:rsid w:val="00C61146"/>
    <w:rsid w:val="00C61ECC"/>
    <w:rsid w:val="00C72949"/>
    <w:rsid w:val="00C84059"/>
    <w:rsid w:val="00C97A67"/>
    <w:rsid w:val="00CA3BE4"/>
    <w:rsid w:val="00CA44DB"/>
    <w:rsid w:val="00CB2510"/>
    <w:rsid w:val="00CD01FA"/>
    <w:rsid w:val="00CF0261"/>
    <w:rsid w:val="00D118EA"/>
    <w:rsid w:val="00D41654"/>
    <w:rsid w:val="00D4282A"/>
    <w:rsid w:val="00D657D7"/>
    <w:rsid w:val="00D83ADD"/>
    <w:rsid w:val="00D91820"/>
    <w:rsid w:val="00D9279B"/>
    <w:rsid w:val="00D97092"/>
    <w:rsid w:val="00DA3DC3"/>
    <w:rsid w:val="00DB7FB8"/>
    <w:rsid w:val="00DE35F8"/>
    <w:rsid w:val="00DE6B4A"/>
    <w:rsid w:val="00E06F18"/>
    <w:rsid w:val="00E07707"/>
    <w:rsid w:val="00E228A5"/>
    <w:rsid w:val="00E35244"/>
    <w:rsid w:val="00E50E12"/>
    <w:rsid w:val="00E7797A"/>
    <w:rsid w:val="00E82FEA"/>
    <w:rsid w:val="00E87330"/>
    <w:rsid w:val="00EA30AE"/>
    <w:rsid w:val="00EA40D2"/>
    <w:rsid w:val="00EB1C61"/>
    <w:rsid w:val="00EB41FD"/>
    <w:rsid w:val="00EB64B8"/>
    <w:rsid w:val="00EC04F8"/>
    <w:rsid w:val="00EC7B8D"/>
    <w:rsid w:val="00EC7D00"/>
    <w:rsid w:val="00EE68D1"/>
    <w:rsid w:val="00F159B3"/>
    <w:rsid w:val="00F34722"/>
    <w:rsid w:val="00F365F9"/>
    <w:rsid w:val="00F61CAE"/>
    <w:rsid w:val="00F62481"/>
    <w:rsid w:val="00F81A9E"/>
    <w:rsid w:val="00F846DC"/>
    <w:rsid w:val="00F9198B"/>
    <w:rsid w:val="00FB51C1"/>
    <w:rsid w:val="00FC61D4"/>
    <w:rsid w:val="00FD6EF5"/>
    <w:rsid w:val="00FE2132"/>
    <w:rsid w:val="06E53F9A"/>
    <w:rsid w:val="0729DEAF"/>
    <w:rsid w:val="084E127D"/>
    <w:rsid w:val="09CC2D4B"/>
    <w:rsid w:val="0B664333"/>
    <w:rsid w:val="0CF8DE57"/>
    <w:rsid w:val="0D04BC7C"/>
    <w:rsid w:val="125E777E"/>
    <w:rsid w:val="13501FE7"/>
    <w:rsid w:val="1504F35C"/>
    <w:rsid w:val="1BED5F4F"/>
    <w:rsid w:val="1E673A57"/>
    <w:rsid w:val="1F9885FE"/>
    <w:rsid w:val="2AD925C3"/>
    <w:rsid w:val="2BC38F33"/>
    <w:rsid w:val="30607BD0"/>
    <w:rsid w:val="30FC192D"/>
    <w:rsid w:val="3792ADFF"/>
    <w:rsid w:val="3D5567E6"/>
    <w:rsid w:val="3D97B64B"/>
    <w:rsid w:val="3F7DA424"/>
    <w:rsid w:val="4381A7E8"/>
    <w:rsid w:val="43C9ECE7"/>
    <w:rsid w:val="47308719"/>
    <w:rsid w:val="504D5DA2"/>
    <w:rsid w:val="55A4C853"/>
    <w:rsid w:val="5E45080C"/>
    <w:rsid w:val="6DFCAFEA"/>
    <w:rsid w:val="751AB353"/>
    <w:rsid w:val="7AA7D2B9"/>
    <w:rsid w:val="7B059282"/>
    <w:rsid w:val="7E705E35"/>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3790A5"/>
  <w15:chartTrackingRefBased/>
  <w15:docId w15:val="{313ABBCD-94AC-4F0E-8AC9-3F57056F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634"/>
  </w:style>
  <w:style w:type="paragraph" w:styleId="Rubrik1">
    <w:name w:val="heading 1"/>
    <w:basedOn w:val="Normal"/>
    <w:next w:val="Normal"/>
    <w:link w:val="Rubrik1Char"/>
    <w:uiPriority w:val="9"/>
    <w:qFormat/>
    <w:rsid w:val="00EB41FD"/>
    <w:pPr>
      <w:keepNext/>
      <w:keepLines/>
      <w:spacing w:before="360" w:after="120"/>
      <w:outlineLvl w:val="0"/>
    </w:pPr>
    <w:rPr>
      <w:rFonts w:ascii="Verdana" w:eastAsiaTheme="majorEastAsia" w:hAnsi="Verdana" w:cstheme="majorBidi"/>
      <w:b/>
      <w:color w:val="005F21" w:themeColor="accent1"/>
      <w:sz w:val="36"/>
      <w:szCs w:val="32"/>
    </w:rPr>
  </w:style>
  <w:style w:type="paragraph" w:styleId="Rubrik2">
    <w:name w:val="heading 2"/>
    <w:basedOn w:val="Normal"/>
    <w:next w:val="Normal"/>
    <w:link w:val="Rubrik2Char"/>
    <w:uiPriority w:val="9"/>
    <w:unhideWhenUsed/>
    <w:qFormat/>
    <w:rsid w:val="00EB41FD"/>
    <w:pPr>
      <w:keepNext/>
      <w:keepLines/>
      <w:spacing w:before="240" w:after="0"/>
      <w:outlineLvl w:val="1"/>
    </w:pPr>
    <w:rPr>
      <w:rFonts w:asciiTheme="majorHAnsi" w:eastAsiaTheme="majorEastAsia" w:hAnsiTheme="majorHAnsi" w:cstheme="majorBidi"/>
      <w:b/>
      <w:color w:val="005F21" w:themeColor="accent1"/>
      <w:sz w:val="28"/>
      <w:szCs w:val="26"/>
    </w:rPr>
  </w:style>
  <w:style w:type="paragraph" w:styleId="Rubrik3">
    <w:name w:val="heading 3"/>
    <w:basedOn w:val="Normal"/>
    <w:next w:val="Normal"/>
    <w:link w:val="Rubrik3Char"/>
    <w:uiPriority w:val="9"/>
    <w:unhideWhenUsed/>
    <w:qFormat/>
    <w:rsid w:val="00EB41FD"/>
    <w:pPr>
      <w:keepNext/>
      <w:keepLines/>
      <w:spacing w:before="120" w:after="0"/>
      <w:outlineLvl w:val="2"/>
    </w:pPr>
    <w:rPr>
      <w:rFonts w:asciiTheme="majorHAnsi" w:eastAsiaTheme="majorEastAsia" w:hAnsiTheme="majorHAnsi" w:cstheme="majorBidi"/>
      <w:noProof/>
      <w:color w:val="005F21" w:themeColor="accent1"/>
      <w:szCs w:val="24"/>
      <w:lang w:val="en-GB"/>
    </w:rPr>
  </w:style>
  <w:style w:type="paragraph" w:styleId="Rubrik4">
    <w:name w:val="heading 4"/>
    <w:basedOn w:val="Normal"/>
    <w:next w:val="Normal"/>
    <w:link w:val="Rubrik4Char"/>
    <w:uiPriority w:val="9"/>
    <w:unhideWhenUsed/>
    <w:qFormat/>
    <w:rsid w:val="00B37634"/>
    <w:pPr>
      <w:keepNext/>
      <w:keepLines/>
      <w:spacing w:before="40" w:after="0"/>
      <w:outlineLvl w:val="3"/>
    </w:pPr>
    <w:rPr>
      <w:rFonts w:asciiTheme="majorHAnsi" w:eastAsiaTheme="majorEastAsia" w:hAnsiTheme="majorHAnsi" w:cstheme="majorBidi"/>
      <w:i/>
      <w:iCs/>
      <w:color w:val="005F21" w:themeColor="accent1"/>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40DD1"/>
    <w:pPr>
      <w:tabs>
        <w:tab w:val="center" w:pos="4536"/>
        <w:tab w:val="right" w:pos="9072"/>
      </w:tabs>
      <w:spacing w:after="0" w:line="240" w:lineRule="auto"/>
      <w:jc w:val="center"/>
    </w:pPr>
    <w:rPr>
      <w:sz w:val="16"/>
    </w:rPr>
  </w:style>
  <w:style w:type="character" w:customStyle="1" w:styleId="SidhuvudChar">
    <w:name w:val="Sidhuvud Char"/>
    <w:basedOn w:val="Standardstycketeckensnitt"/>
    <w:link w:val="Sidhuvud"/>
    <w:uiPriority w:val="99"/>
    <w:rsid w:val="00840DD1"/>
    <w:rPr>
      <w:sz w:val="16"/>
    </w:rPr>
  </w:style>
  <w:style w:type="paragraph" w:styleId="Sidfot">
    <w:name w:val="footer"/>
    <w:basedOn w:val="Normal"/>
    <w:link w:val="SidfotChar"/>
    <w:uiPriority w:val="99"/>
    <w:unhideWhenUsed/>
    <w:rsid w:val="003F19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1967"/>
  </w:style>
  <w:style w:type="character" w:customStyle="1" w:styleId="Rubrik1Char">
    <w:name w:val="Rubrik 1 Char"/>
    <w:basedOn w:val="Standardstycketeckensnitt"/>
    <w:link w:val="Rubrik1"/>
    <w:uiPriority w:val="9"/>
    <w:rsid w:val="00EB41FD"/>
    <w:rPr>
      <w:rFonts w:ascii="Verdana" w:eastAsiaTheme="majorEastAsia" w:hAnsi="Verdana" w:cstheme="majorBidi"/>
      <w:b/>
      <w:color w:val="005F21" w:themeColor="accent1"/>
      <w:sz w:val="36"/>
      <w:szCs w:val="32"/>
    </w:rPr>
  </w:style>
  <w:style w:type="character" w:styleId="Diskretbetoning">
    <w:name w:val="Subtle Emphasis"/>
    <w:basedOn w:val="Standardstycketeckensnitt"/>
    <w:uiPriority w:val="19"/>
    <w:qFormat/>
    <w:rsid w:val="00B37634"/>
    <w:rPr>
      <w:i/>
      <w:iCs/>
      <w:color w:val="005F21" w:themeColor="accent1"/>
    </w:rPr>
  </w:style>
  <w:style w:type="character" w:styleId="Starkbetoning">
    <w:name w:val="Intense Emphasis"/>
    <w:basedOn w:val="Standardstycketeckensnitt"/>
    <w:uiPriority w:val="21"/>
    <w:rsid w:val="00B37634"/>
    <w:rPr>
      <w:b/>
      <w:i/>
      <w:iCs/>
      <w:color w:val="005F21" w:themeColor="accent1"/>
    </w:rPr>
  </w:style>
  <w:style w:type="character" w:styleId="Stark">
    <w:name w:val="Strong"/>
    <w:basedOn w:val="Standardstycketeckensnitt"/>
    <w:uiPriority w:val="22"/>
    <w:rsid w:val="00B37634"/>
    <w:rPr>
      <w:b/>
      <w:bCs/>
    </w:rPr>
  </w:style>
  <w:style w:type="paragraph" w:styleId="Citat">
    <w:name w:val="Quote"/>
    <w:basedOn w:val="Normal"/>
    <w:next w:val="Normal"/>
    <w:link w:val="CitatChar"/>
    <w:uiPriority w:val="29"/>
    <w:qFormat/>
    <w:rsid w:val="00B37634"/>
    <w:pPr>
      <w:spacing w:before="200"/>
      <w:ind w:left="864" w:right="864"/>
      <w:jc w:val="center"/>
    </w:pPr>
    <w:rPr>
      <w:i/>
      <w:iCs/>
      <w:color w:val="005F21" w:themeColor="accent1"/>
    </w:rPr>
  </w:style>
  <w:style w:type="paragraph" w:styleId="Liststycke">
    <w:name w:val="List Paragraph"/>
    <w:basedOn w:val="Normal"/>
    <w:uiPriority w:val="34"/>
    <w:qFormat/>
    <w:rsid w:val="00C46E3F"/>
    <w:pPr>
      <w:numPr>
        <w:numId w:val="1"/>
      </w:numPr>
      <w:spacing w:after="120"/>
      <w:ind w:left="794" w:hanging="454"/>
    </w:pPr>
  </w:style>
  <w:style w:type="character" w:customStyle="1" w:styleId="Rubrik2Char">
    <w:name w:val="Rubrik 2 Char"/>
    <w:basedOn w:val="Standardstycketeckensnitt"/>
    <w:link w:val="Rubrik2"/>
    <w:uiPriority w:val="9"/>
    <w:rsid w:val="00EB41FD"/>
    <w:rPr>
      <w:rFonts w:asciiTheme="majorHAnsi" w:eastAsiaTheme="majorEastAsia" w:hAnsiTheme="majorHAnsi" w:cstheme="majorBidi"/>
      <w:b/>
      <w:color w:val="005F21" w:themeColor="accent1"/>
      <w:sz w:val="28"/>
      <w:szCs w:val="26"/>
    </w:rPr>
  </w:style>
  <w:style w:type="character" w:customStyle="1" w:styleId="Rubrik3Char">
    <w:name w:val="Rubrik 3 Char"/>
    <w:basedOn w:val="Standardstycketeckensnitt"/>
    <w:link w:val="Rubrik3"/>
    <w:uiPriority w:val="9"/>
    <w:rsid w:val="00EB41FD"/>
    <w:rPr>
      <w:rFonts w:asciiTheme="majorHAnsi" w:eastAsiaTheme="majorEastAsia" w:hAnsiTheme="majorHAnsi" w:cstheme="majorBidi"/>
      <w:noProof/>
      <w:color w:val="005F21" w:themeColor="accent1"/>
      <w:szCs w:val="24"/>
      <w:lang w:val="en-GB"/>
    </w:rPr>
  </w:style>
  <w:style w:type="character" w:customStyle="1" w:styleId="Rubrik4Char">
    <w:name w:val="Rubrik 4 Char"/>
    <w:basedOn w:val="Standardstycketeckensnitt"/>
    <w:link w:val="Rubrik4"/>
    <w:uiPriority w:val="9"/>
    <w:rsid w:val="00B37634"/>
    <w:rPr>
      <w:rFonts w:asciiTheme="majorHAnsi" w:eastAsiaTheme="majorEastAsia" w:hAnsiTheme="majorHAnsi" w:cstheme="majorBidi"/>
      <w:i/>
      <w:iCs/>
      <w:color w:val="005F21" w:themeColor="accent1"/>
      <w:sz w:val="20"/>
    </w:rPr>
  </w:style>
  <w:style w:type="character" w:customStyle="1" w:styleId="CitatChar">
    <w:name w:val="Citat Char"/>
    <w:basedOn w:val="Standardstycketeckensnitt"/>
    <w:link w:val="Citat"/>
    <w:uiPriority w:val="29"/>
    <w:rsid w:val="00B37634"/>
    <w:rPr>
      <w:i/>
      <w:iCs/>
      <w:color w:val="005F21" w:themeColor="accent1"/>
    </w:rPr>
  </w:style>
  <w:style w:type="paragraph" w:styleId="Starktcitat">
    <w:name w:val="Intense Quote"/>
    <w:basedOn w:val="Normal"/>
    <w:next w:val="Normal"/>
    <w:link w:val="StarktcitatChar"/>
    <w:uiPriority w:val="30"/>
    <w:qFormat/>
    <w:rsid w:val="00B37634"/>
    <w:pPr>
      <w:pBdr>
        <w:top w:val="single" w:sz="4" w:space="10" w:color="005F21" w:themeColor="accent1"/>
        <w:bottom w:val="single" w:sz="4" w:space="10" w:color="005F21" w:themeColor="accent1"/>
      </w:pBdr>
      <w:spacing w:before="360" w:after="360"/>
      <w:ind w:left="864" w:right="864"/>
      <w:jc w:val="center"/>
    </w:pPr>
    <w:rPr>
      <w:i/>
      <w:iCs/>
      <w:color w:val="005F21" w:themeColor="accent1"/>
    </w:rPr>
  </w:style>
  <w:style w:type="character" w:customStyle="1" w:styleId="StarktcitatChar">
    <w:name w:val="Starkt citat Char"/>
    <w:basedOn w:val="Standardstycketeckensnitt"/>
    <w:link w:val="Starktcitat"/>
    <w:uiPriority w:val="30"/>
    <w:rsid w:val="00B37634"/>
    <w:rPr>
      <w:i/>
      <w:iCs/>
      <w:color w:val="005F21" w:themeColor="accent1"/>
    </w:rPr>
  </w:style>
  <w:style w:type="character" w:styleId="Diskretreferens">
    <w:name w:val="Subtle Reference"/>
    <w:basedOn w:val="Standardstycketeckensnitt"/>
    <w:uiPriority w:val="31"/>
    <w:qFormat/>
    <w:rsid w:val="00B37634"/>
    <w:rPr>
      <w:smallCaps/>
      <w:color w:val="005F21" w:themeColor="accent1"/>
    </w:rPr>
  </w:style>
  <w:style w:type="character" w:styleId="Starkreferens">
    <w:name w:val="Intense Reference"/>
    <w:basedOn w:val="Standardstycketeckensnitt"/>
    <w:uiPriority w:val="32"/>
    <w:qFormat/>
    <w:rsid w:val="00B37634"/>
    <w:rPr>
      <w:b/>
      <w:bCs/>
      <w:smallCaps/>
      <w:color w:val="005F21" w:themeColor="accent1"/>
      <w:spacing w:val="5"/>
    </w:rPr>
  </w:style>
  <w:style w:type="character" w:styleId="Bokenstitel">
    <w:name w:val="Book Title"/>
    <w:basedOn w:val="Standardstycketeckensnitt"/>
    <w:uiPriority w:val="33"/>
    <w:qFormat/>
    <w:rsid w:val="00B37634"/>
    <w:rPr>
      <w:b/>
      <w:bCs/>
      <w:i/>
      <w:iCs/>
      <w:spacing w:val="5"/>
    </w:rPr>
  </w:style>
  <w:style w:type="paragraph" w:styleId="Ingetavstnd">
    <w:name w:val="No Spacing"/>
    <w:link w:val="IngetavstndChar"/>
    <w:uiPriority w:val="1"/>
    <w:qFormat/>
    <w:rsid w:val="00B37634"/>
    <w:pPr>
      <w:spacing w:after="0" w:line="240" w:lineRule="auto"/>
    </w:pPr>
  </w:style>
  <w:style w:type="paragraph" w:styleId="Rubrik">
    <w:name w:val="Title"/>
    <w:basedOn w:val="Normal"/>
    <w:next w:val="Normal"/>
    <w:link w:val="RubrikChar"/>
    <w:uiPriority w:val="10"/>
    <w:unhideWhenUsed/>
    <w:qFormat/>
    <w:rsid w:val="00B376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3763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unhideWhenUsed/>
    <w:rsid w:val="00B37634"/>
    <w:pPr>
      <w:numPr>
        <w:ilvl w:val="1"/>
      </w:numPr>
    </w:pPr>
    <w:rPr>
      <w:rFonts w:eastAsiaTheme="minorEastAsia"/>
      <w:color w:val="00F153" w:themeColor="text1" w:themeTint="A5"/>
      <w:spacing w:val="15"/>
    </w:rPr>
  </w:style>
  <w:style w:type="character" w:customStyle="1" w:styleId="UnderrubrikChar">
    <w:name w:val="Underrubrik Char"/>
    <w:basedOn w:val="Standardstycketeckensnitt"/>
    <w:link w:val="Underrubrik"/>
    <w:uiPriority w:val="11"/>
    <w:rsid w:val="00B37634"/>
    <w:rPr>
      <w:rFonts w:eastAsiaTheme="minorEastAsia"/>
      <w:color w:val="00F153" w:themeColor="text1" w:themeTint="A5"/>
      <w:spacing w:val="15"/>
    </w:rPr>
  </w:style>
  <w:style w:type="table" w:styleId="Tabellrutnt">
    <w:name w:val="Table Grid"/>
    <w:basedOn w:val="Normaltabell"/>
    <w:uiPriority w:val="39"/>
    <w:rsid w:val="00F81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E82F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E228A5"/>
    <w:rPr>
      <w:sz w:val="16"/>
      <w:szCs w:val="16"/>
    </w:rPr>
  </w:style>
  <w:style w:type="paragraph" w:styleId="Kommentarer">
    <w:name w:val="annotation text"/>
    <w:basedOn w:val="Normal"/>
    <w:link w:val="KommentarerChar"/>
    <w:uiPriority w:val="99"/>
    <w:unhideWhenUsed/>
    <w:rsid w:val="00E228A5"/>
    <w:pPr>
      <w:spacing w:line="240" w:lineRule="auto"/>
    </w:pPr>
    <w:rPr>
      <w:sz w:val="20"/>
      <w:szCs w:val="20"/>
    </w:rPr>
  </w:style>
  <w:style w:type="character" w:customStyle="1" w:styleId="KommentarerChar">
    <w:name w:val="Kommentarer Char"/>
    <w:basedOn w:val="Standardstycketeckensnitt"/>
    <w:link w:val="Kommentarer"/>
    <w:uiPriority w:val="99"/>
    <w:rsid w:val="00E228A5"/>
    <w:rPr>
      <w:sz w:val="20"/>
      <w:szCs w:val="20"/>
    </w:rPr>
  </w:style>
  <w:style w:type="paragraph" w:styleId="Kommentarsmne">
    <w:name w:val="annotation subject"/>
    <w:basedOn w:val="Kommentarer"/>
    <w:next w:val="Kommentarer"/>
    <w:link w:val="KommentarsmneChar"/>
    <w:uiPriority w:val="99"/>
    <w:semiHidden/>
    <w:unhideWhenUsed/>
    <w:rsid w:val="00E228A5"/>
    <w:rPr>
      <w:b/>
      <w:bCs/>
    </w:rPr>
  </w:style>
  <w:style w:type="character" w:customStyle="1" w:styleId="KommentarsmneChar">
    <w:name w:val="Kommentarsämne Char"/>
    <w:basedOn w:val="KommentarerChar"/>
    <w:link w:val="Kommentarsmne"/>
    <w:uiPriority w:val="99"/>
    <w:semiHidden/>
    <w:rsid w:val="00E228A5"/>
    <w:rPr>
      <w:b/>
      <w:bCs/>
      <w:sz w:val="20"/>
      <w:szCs w:val="20"/>
    </w:rPr>
  </w:style>
  <w:style w:type="paragraph" w:styleId="Ballongtext">
    <w:name w:val="Balloon Text"/>
    <w:basedOn w:val="Normal"/>
    <w:link w:val="BallongtextChar"/>
    <w:uiPriority w:val="99"/>
    <w:semiHidden/>
    <w:unhideWhenUsed/>
    <w:rsid w:val="00E228A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228A5"/>
    <w:rPr>
      <w:rFonts w:ascii="Segoe UI" w:hAnsi="Segoe UI" w:cs="Segoe UI"/>
      <w:sz w:val="18"/>
      <w:szCs w:val="18"/>
    </w:rPr>
  </w:style>
  <w:style w:type="paragraph" w:customStyle="1" w:styleId="Lptext">
    <w:name w:val="Löptext"/>
    <w:basedOn w:val="Normal"/>
    <w:rsid w:val="00F62481"/>
    <w:pPr>
      <w:spacing w:after="240" w:line="240" w:lineRule="auto"/>
    </w:pPr>
    <w:rPr>
      <w:rFonts w:ascii="Times New Roman" w:eastAsia="Times New Roman" w:hAnsi="Times New Roman" w:cs="Times New Roman"/>
      <w:sz w:val="24"/>
      <w:szCs w:val="20"/>
      <w:lang w:eastAsia="sv-SE"/>
    </w:rPr>
  </w:style>
  <w:style w:type="character" w:customStyle="1" w:styleId="normaltextrun1">
    <w:name w:val="normaltextrun1"/>
    <w:rsid w:val="00F62481"/>
  </w:style>
  <w:style w:type="character" w:styleId="Hyperlnk">
    <w:name w:val="Hyperlink"/>
    <w:uiPriority w:val="99"/>
    <w:unhideWhenUsed/>
    <w:rsid w:val="00F62481"/>
    <w:rPr>
      <w:color w:val="0563C1"/>
      <w:u w:val="single"/>
    </w:rPr>
  </w:style>
  <w:style w:type="character" w:customStyle="1" w:styleId="IngetavstndChar">
    <w:name w:val="Inget avstånd Char"/>
    <w:link w:val="Ingetavstnd"/>
    <w:uiPriority w:val="1"/>
    <w:rsid w:val="00F62481"/>
  </w:style>
  <w:style w:type="character" w:styleId="Olstomnmnande">
    <w:name w:val="Unresolved Mention"/>
    <w:basedOn w:val="Standardstycketeckensnitt"/>
    <w:uiPriority w:val="99"/>
    <w:semiHidden/>
    <w:unhideWhenUsed/>
    <w:rsid w:val="00BF2CD9"/>
    <w:rPr>
      <w:color w:val="605E5C"/>
      <w:shd w:val="clear" w:color="auto" w:fill="E1DFDD"/>
    </w:rPr>
  </w:style>
  <w:style w:type="paragraph" w:styleId="Innehllsfrteckningsrubrik">
    <w:name w:val="TOC Heading"/>
    <w:basedOn w:val="Rubrik1"/>
    <w:next w:val="Normal"/>
    <w:uiPriority w:val="39"/>
    <w:unhideWhenUsed/>
    <w:qFormat/>
    <w:rsid w:val="009D60DC"/>
    <w:pPr>
      <w:spacing w:before="240" w:after="0"/>
      <w:outlineLvl w:val="9"/>
    </w:pPr>
    <w:rPr>
      <w:rFonts w:asciiTheme="majorHAnsi" w:hAnsiTheme="majorHAnsi"/>
      <w:b w:val="0"/>
      <w:color w:val="004718" w:themeColor="accent1" w:themeShade="BF"/>
      <w:sz w:val="32"/>
      <w:lang w:eastAsia="sv-SE"/>
    </w:rPr>
  </w:style>
  <w:style w:type="paragraph" w:styleId="Innehll1">
    <w:name w:val="toc 1"/>
    <w:basedOn w:val="Normal"/>
    <w:next w:val="Normal"/>
    <w:autoRedefine/>
    <w:uiPriority w:val="39"/>
    <w:unhideWhenUsed/>
    <w:rsid w:val="00B4000C"/>
    <w:pPr>
      <w:tabs>
        <w:tab w:val="right" w:leader="dot" w:pos="7926"/>
      </w:tabs>
      <w:spacing w:after="100"/>
    </w:pPr>
    <w:rPr>
      <w:b/>
      <w:noProof/>
    </w:rPr>
  </w:style>
  <w:style w:type="paragraph" w:styleId="Innehll2">
    <w:name w:val="toc 2"/>
    <w:basedOn w:val="Normal"/>
    <w:next w:val="Normal"/>
    <w:autoRedefine/>
    <w:uiPriority w:val="39"/>
    <w:unhideWhenUsed/>
    <w:rsid w:val="009D60DC"/>
    <w:pPr>
      <w:spacing w:after="100"/>
      <w:ind w:left="220"/>
    </w:pPr>
  </w:style>
  <w:style w:type="paragraph" w:styleId="Innehll3">
    <w:name w:val="toc 3"/>
    <w:basedOn w:val="Normal"/>
    <w:next w:val="Normal"/>
    <w:autoRedefine/>
    <w:uiPriority w:val="39"/>
    <w:unhideWhenUsed/>
    <w:rsid w:val="009D60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9228">
      <w:bodyDiv w:val="1"/>
      <w:marLeft w:val="0"/>
      <w:marRight w:val="0"/>
      <w:marTop w:val="0"/>
      <w:marBottom w:val="0"/>
      <w:divBdr>
        <w:top w:val="none" w:sz="0" w:space="0" w:color="auto"/>
        <w:left w:val="none" w:sz="0" w:space="0" w:color="auto"/>
        <w:bottom w:val="none" w:sz="0" w:space="0" w:color="auto"/>
        <w:right w:val="none" w:sz="0" w:space="0" w:color="auto"/>
      </w:divBdr>
    </w:div>
    <w:div w:id="672952537">
      <w:bodyDiv w:val="1"/>
      <w:marLeft w:val="0"/>
      <w:marRight w:val="0"/>
      <w:marTop w:val="0"/>
      <w:marBottom w:val="0"/>
      <w:divBdr>
        <w:top w:val="none" w:sz="0" w:space="0" w:color="auto"/>
        <w:left w:val="none" w:sz="0" w:space="0" w:color="auto"/>
        <w:bottom w:val="none" w:sz="0" w:space="0" w:color="auto"/>
        <w:right w:val="none" w:sz="0" w:space="0" w:color="auto"/>
      </w:divBdr>
    </w:div>
    <w:div w:id="173585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esf.se/Vara-fonder/Socialfonden1/Genomfora/Synliggor-ditt-projek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www.esf.se/sv/Om-ESF-radet/Press/EU-loggan/"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esf.se/sv/Webbshopp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image" Target="media/image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Avd%20utbildning%20&amp;%20arbetsmarknad\Uppdrag%20fullf&#246;ljd%20utbildning\IMprove\Nul&#228;gesanalys%20och%20projektplan\Mall%20f&#246;r%20lokal%20projektplan%202019-03-06%20&#197;B%20CS.dotx"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731882-54F9-4572-9F9E-9C0DDC5D90ED}" type="doc">
      <dgm:prSet loTypeId="urn:microsoft.com/office/officeart/2005/8/layout/hierarchy2" loCatId="hierarchy" qsTypeId="urn:microsoft.com/office/officeart/2005/8/quickstyle/simple1" qsCatId="simple" csTypeId="urn:microsoft.com/office/officeart/2005/8/colors/accent0_3" csCatId="mainScheme" phldr="1"/>
      <dgm:spPr/>
      <dgm:t>
        <a:bodyPr/>
        <a:lstStyle/>
        <a:p>
          <a:endParaRPr lang="sv-SE"/>
        </a:p>
      </dgm:t>
    </dgm:pt>
    <dgm:pt modelId="{351D97CF-222A-43A2-91F9-74789B47E4C6}">
      <dgm:prSet phldrT="[Text]" custT="1"/>
      <dgm:spPr/>
      <dgm:t>
        <a:bodyPr/>
        <a:lstStyle/>
        <a:p>
          <a:r>
            <a:rPr lang="sv-SE" sz="1200" b="1" dirty="0">
              <a:latin typeface="+mn-lt"/>
            </a:rPr>
            <a:t>Närvarorapporter</a:t>
          </a:r>
        </a:p>
        <a:p>
          <a:r>
            <a:rPr lang="sv-SE" sz="1100" b="0" dirty="0">
              <a:latin typeface="+mn-lt"/>
            </a:rPr>
            <a:t>Varje deltagare har en närvarorapport för varje redovisningsmånad</a:t>
          </a:r>
        </a:p>
      </dgm:t>
    </dgm:pt>
    <dgm:pt modelId="{F1C54FE5-3901-4B54-9391-06977C087EB9}" type="parTrans" cxnId="{DAA2FF72-A9E7-4ABA-8414-EEAC3096B02A}">
      <dgm:prSet/>
      <dgm:spPr/>
      <dgm:t>
        <a:bodyPr/>
        <a:lstStyle/>
        <a:p>
          <a:endParaRPr lang="sv-SE"/>
        </a:p>
      </dgm:t>
    </dgm:pt>
    <dgm:pt modelId="{19A84006-D38D-4011-8DB9-34EAA3762E61}" type="sibTrans" cxnId="{DAA2FF72-A9E7-4ABA-8414-EEAC3096B02A}">
      <dgm:prSet/>
      <dgm:spPr/>
      <dgm:t>
        <a:bodyPr/>
        <a:lstStyle/>
        <a:p>
          <a:endParaRPr lang="sv-SE"/>
        </a:p>
      </dgm:t>
    </dgm:pt>
    <dgm:pt modelId="{B18496D4-95A8-45F3-88D9-8E0C9A5B0E00}">
      <dgm:prSet phldrT="[Text]" custT="1"/>
      <dgm:spPr/>
      <dgm:t>
        <a:bodyPr/>
        <a:lstStyle/>
        <a:p>
          <a:endParaRPr lang="sv-SE" sz="100" b="1" dirty="0"/>
        </a:p>
        <a:p>
          <a:r>
            <a:rPr lang="sv-SE" sz="1200" b="1" dirty="0">
              <a:latin typeface="+mn-lt"/>
            </a:rPr>
            <a:t>ESF:s sammanställningsmall</a:t>
          </a:r>
        </a:p>
        <a:p>
          <a:r>
            <a:rPr lang="sv-SE" sz="1100" b="0" dirty="0">
              <a:latin typeface="+mn-lt"/>
            </a:rPr>
            <a:t>Deltagarnas närvarorapporter sammanställs månadsvis här</a:t>
          </a:r>
        </a:p>
      </dgm:t>
    </dgm:pt>
    <dgm:pt modelId="{C7C00E6E-E526-4896-97D5-7E47E01AC88A}" type="parTrans" cxnId="{93DCCFD8-AF40-4C16-81FE-8DFCF84F2DBC}">
      <dgm:prSet/>
      <dgm:spPr/>
      <dgm:t>
        <a:bodyPr/>
        <a:lstStyle/>
        <a:p>
          <a:endParaRPr lang="sv-SE"/>
        </a:p>
      </dgm:t>
    </dgm:pt>
    <dgm:pt modelId="{12FD1548-DA90-4E50-832A-9939AFD3E81C}" type="sibTrans" cxnId="{93DCCFD8-AF40-4C16-81FE-8DFCF84F2DBC}">
      <dgm:prSet/>
      <dgm:spPr/>
      <dgm:t>
        <a:bodyPr/>
        <a:lstStyle/>
        <a:p>
          <a:endParaRPr lang="sv-SE"/>
        </a:p>
      </dgm:t>
    </dgm:pt>
    <dgm:pt modelId="{C5332DAA-079E-4EE9-A89F-0D6487415AA5}">
      <dgm:prSet phldrT="[Text]" custT="1"/>
      <dgm:spPr/>
      <dgm:t>
        <a:bodyPr/>
        <a:lstStyle/>
        <a:p>
          <a:r>
            <a:rPr lang="sv-SE" sz="1200" b="1" dirty="0">
              <a:latin typeface="+mn-lt"/>
            </a:rPr>
            <a:t>SCB:s deltagarredovisningsmall</a:t>
          </a:r>
        </a:p>
        <a:p>
          <a:r>
            <a:rPr lang="sv-SE" sz="1100" b="0" dirty="0">
              <a:latin typeface="+mn-lt"/>
            </a:rPr>
            <a:t>Del av ESF:s sammanställningsmall kopieras in här och skickas sedan månadsvis till SCB</a:t>
          </a:r>
          <a:r>
            <a:rPr lang="sv-SE" sz="1100" b="0" dirty="0">
              <a:latin typeface="+mj-lt"/>
            </a:rPr>
            <a:t>.</a:t>
          </a:r>
        </a:p>
      </dgm:t>
    </dgm:pt>
    <dgm:pt modelId="{D9F7604F-B725-4D7C-A72C-8A14189830F8}" type="parTrans" cxnId="{460D1A3E-1212-4C18-BD42-CCCB1426DF40}">
      <dgm:prSet/>
      <dgm:spPr/>
      <dgm:t>
        <a:bodyPr/>
        <a:lstStyle/>
        <a:p>
          <a:endParaRPr lang="sv-SE"/>
        </a:p>
      </dgm:t>
    </dgm:pt>
    <dgm:pt modelId="{26E87501-CEBA-4E26-8428-C5F471E30A5E}" type="sibTrans" cxnId="{460D1A3E-1212-4C18-BD42-CCCB1426DF40}">
      <dgm:prSet/>
      <dgm:spPr/>
      <dgm:t>
        <a:bodyPr/>
        <a:lstStyle/>
        <a:p>
          <a:endParaRPr lang="sv-SE"/>
        </a:p>
      </dgm:t>
    </dgm:pt>
    <dgm:pt modelId="{16C4242B-35CC-4D70-AD91-7F1176AFC425}" type="pres">
      <dgm:prSet presAssocID="{4E731882-54F9-4572-9F9E-9C0DDC5D90ED}" presName="diagram" presStyleCnt="0">
        <dgm:presLayoutVars>
          <dgm:chPref val="1"/>
          <dgm:dir/>
          <dgm:animOne val="branch"/>
          <dgm:animLvl val="lvl"/>
          <dgm:resizeHandles val="exact"/>
        </dgm:presLayoutVars>
      </dgm:prSet>
      <dgm:spPr/>
    </dgm:pt>
    <dgm:pt modelId="{34D89111-A41B-4339-88BC-9350D6C454FC}" type="pres">
      <dgm:prSet presAssocID="{351D97CF-222A-43A2-91F9-74789B47E4C6}" presName="root1" presStyleCnt="0"/>
      <dgm:spPr/>
    </dgm:pt>
    <dgm:pt modelId="{498C97BA-B3E1-4EE1-B07F-680C449D6D9E}" type="pres">
      <dgm:prSet presAssocID="{351D97CF-222A-43A2-91F9-74789B47E4C6}" presName="LevelOneTextNode" presStyleLbl="node0" presStyleIdx="0" presStyleCnt="1" custScaleX="190414" custScaleY="288732">
        <dgm:presLayoutVars>
          <dgm:chPref val="3"/>
        </dgm:presLayoutVars>
      </dgm:prSet>
      <dgm:spPr/>
    </dgm:pt>
    <dgm:pt modelId="{E16F666D-005E-4F47-B0B3-29E9CC59AC0C}" type="pres">
      <dgm:prSet presAssocID="{351D97CF-222A-43A2-91F9-74789B47E4C6}" presName="level2hierChild" presStyleCnt="0"/>
      <dgm:spPr/>
    </dgm:pt>
    <dgm:pt modelId="{5422917E-2ACA-4DBA-B83E-74CA00E24567}" type="pres">
      <dgm:prSet presAssocID="{C7C00E6E-E526-4896-97D5-7E47E01AC88A}" presName="conn2-1" presStyleLbl="parChTrans1D2" presStyleIdx="0" presStyleCnt="1"/>
      <dgm:spPr/>
    </dgm:pt>
    <dgm:pt modelId="{24975894-4182-476E-BA2C-F4B3CDE35FF1}" type="pres">
      <dgm:prSet presAssocID="{C7C00E6E-E526-4896-97D5-7E47E01AC88A}" presName="connTx" presStyleLbl="parChTrans1D2" presStyleIdx="0" presStyleCnt="1"/>
      <dgm:spPr/>
    </dgm:pt>
    <dgm:pt modelId="{74D08A9D-E53C-41C5-AE84-75C5E6D52056}" type="pres">
      <dgm:prSet presAssocID="{B18496D4-95A8-45F3-88D9-8E0C9A5B0E00}" presName="root2" presStyleCnt="0"/>
      <dgm:spPr/>
    </dgm:pt>
    <dgm:pt modelId="{4F1D6E8D-5BD4-496D-8817-E307B31B1525}" type="pres">
      <dgm:prSet presAssocID="{B18496D4-95A8-45F3-88D9-8E0C9A5B0E00}" presName="LevelTwoTextNode" presStyleLbl="node2" presStyleIdx="0" presStyleCnt="1" custScaleX="210440" custScaleY="288327">
        <dgm:presLayoutVars>
          <dgm:chPref val="3"/>
        </dgm:presLayoutVars>
      </dgm:prSet>
      <dgm:spPr/>
    </dgm:pt>
    <dgm:pt modelId="{6B297C51-1BDE-4D2C-9B45-BBF4BFDEA55F}" type="pres">
      <dgm:prSet presAssocID="{B18496D4-95A8-45F3-88D9-8E0C9A5B0E00}" presName="level3hierChild" presStyleCnt="0"/>
      <dgm:spPr/>
    </dgm:pt>
    <dgm:pt modelId="{1BEF81F9-F285-4B9F-AEAA-7B53E7750886}" type="pres">
      <dgm:prSet presAssocID="{D9F7604F-B725-4D7C-A72C-8A14189830F8}" presName="conn2-1" presStyleLbl="parChTrans1D3" presStyleIdx="0" presStyleCnt="1"/>
      <dgm:spPr/>
    </dgm:pt>
    <dgm:pt modelId="{CE7E8DC9-0EB6-4D94-AAED-9FD01F91B1FD}" type="pres">
      <dgm:prSet presAssocID="{D9F7604F-B725-4D7C-A72C-8A14189830F8}" presName="connTx" presStyleLbl="parChTrans1D3" presStyleIdx="0" presStyleCnt="1"/>
      <dgm:spPr/>
    </dgm:pt>
    <dgm:pt modelId="{92A832AE-F557-4527-A52E-20B88D3EE02B}" type="pres">
      <dgm:prSet presAssocID="{C5332DAA-079E-4EE9-A89F-0D6487415AA5}" presName="root2" presStyleCnt="0"/>
      <dgm:spPr/>
    </dgm:pt>
    <dgm:pt modelId="{A109D4F1-BBEC-4082-9EBE-15C704A88BC1}" type="pres">
      <dgm:prSet presAssocID="{C5332DAA-079E-4EE9-A89F-0D6487415AA5}" presName="LevelTwoTextNode" presStyleLbl="node3" presStyleIdx="0" presStyleCnt="1" custScaleX="216900" custScaleY="287921">
        <dgm:presLayoutVars>
          <dgm:chPref val="3"/>
        </dgm:presLayoutVars>
      </dgm:prSet>
      <dgm:spPr/>
    </dgm:pt>
    <dgm:pt modelId="{5F82926F-DE96-4114-B900-E3B5F19FF2CC}" type="pres">
      <dgm:prSet presAssocID="{C5332DAA-079E-4EE9-A89F-0D6487415AA5}" presName="level3hierChild" presStyleCnt="0"/>
      <dgm:spPr/>
    </dgm:pt>
  </dgm:ptLst>
  <dgm:cxnLst>
    <dgm:cxn modelId="{1B18E317-ED30-4C74-A86D-34A2910172C5}" type="presOf" srcId="{D9F7604F-B725-4D7C-A72C-8A14189830F8}" destId="{1BEF81F9-F285-4B9F-AEAA-7B53E7750886}" srcOrd="0" destOrd="0" presId="urn:microsoft.com/office/officeart/2005/8/layout/hierarchy2"/>
    <dgm:cxn modelId="{440B5D24-EDB6-4EB5-B83D-0B0A3729DC36}" type="presOf" srcId="{C7C00E6E-E526-4896-97D5-7E47E01AC88A}" destId="{5422917E-2ACA-4DBA-B83E-74CA00E24567}" srcOrd="0" destOrd="0" presId="urn:microsoft.com/office/officeart/2005/8/layout/hierarchy2"/>
    <dgm:cxn modelId="{460D1A3E-1212-4C18-BD42-CCCB1426DF40}" srcId="{B18496D4-95A8-45F3-88D9-8E0C9A5B0E00}" destId="{C5332DAA-079E-4EE9-A89F-0D6487415AA5}" srcOrd="0" destOrd="0" parTransId="{D9F7604F-B725-4D7C-A72C-8A14189830F8}" sibTransId="{26E87501-CEBA-4E26-8428-C5F471E30A5E}"/>
    <dgm:cxn modelId="{48EA5D62-292E-402A-9A9F-20600AD4FC4B}" type="presOf" srcId="{B18496D4-95A8-45F3-88D9-8E0C9A5B0E00}" destId="{4F1D6E8D-5BD4-496D-8817-E307B31B1525}" srcOrd="0" destOrd="0" presId="urn:microsoft.com/office/officeart/2005/8/layout/hierarchy2"/>
    <dgm:cxn modelId="{DAA2FF72-A9E7-4ABA-8414-EEAC3096B02A}" srcId="{4E731882-54F9-4572-9F9E-9C0DDC5D90ED}" destId="{351D97CF-222A-43A2-91F9-74789B47E4C6}" srcOrd="0" destOrd="0" parTransId="{F1C54FE5-3901-4B54-9391-06977C087EB9}" sibTransId="{19A84006-D38D-4011-8DB9-34EAA3762E61}"/>
    <dgm:cxn modelId="{A0234C56-11A3-4C39-A2B2-4E221CEB9183}" type="presOf" srcId="{C7C00E6E-E526-4896-97D5-7E47E01AC88A}" destId="{24975894-4182-476E-BA2C-F4B3CDE35FF1}" srcOrd="1" destOrd="0" presId="urn:microsoft.com/office/officeart/2005/8/layout/hierarchy2"/>
    <dgm:cxn modelId="{6C6AE0BF-DAF9-46D8-9E6D-3E47B4A973A6}" type="presOf" srcId="{351D97CF-222A-43A2-91F9-74789B47E4C6}" destId="{498C97BA-B3E1-4EE1-B07F-680C449D6D9E}" srcOrd="0" destOrd="0" presId="urn:microsoft.com/office/officeart/2005/8/layout/hierarchy2"/>
    <dgm:cxn modelId="{8DAFF9C1-D8DB-432B-98C2-8E93BE191891}" type="presOf" srcId="{C5332DAA-079E-4EE9-A89F-0D6487415AA5}" destId="{A109D4F1-BBEC-4082-9EBE-15C704A88BC1}" srcOrd="0" destOrd="0" presId="urn:microsoft.com/office/officeart/2005/8/layout/hierarchy2"/>
    <dgm:cxn modelId="{BE6D33D7-AD7A-4F69-A91B-BE4A89A6066F}" type="presOf" srcId="{4E731882-54F9-4572-9F9E-9C0DDC5D90ED}" destId="{16C4242B-35CC-4D70-AD91-7F1176AFC425}" srcOrd="0" destOrd="0" presId="urn:microsoft.com/office/officeart/2005/8/layout/hierarchy2"/>
    <dgm:cxn modelId="{93DCCFD8-AF40-4C16-81FE-8DFCF84F2DBC}" srcId="{351D97CF-222A-43A2-91F9-74789B47E4C6}" destId="{B18496D4-95A8-45F3-88D9-8E0C9A5B0E00}" srcOrd="0" destOrd="0" parTransId="{C7C00E6E-E526-4896-97D5-7E47E01AC88A}" sibTransId="{12FD1548-DA90-4E50-832A-9939AFD3E81C}"/>
    <dgm:cxn modelId="{022E3BE4-5571-46F0-9044-C39B04C2EB56}" type="presOf" srcId="{D9F7604F-B725-4D7C-A72C-8A14189830F8}" destId="{CE7E8DC9-0EB6-4D94-AAED-9FD01F91B1FD}" srcOrd="1" destOrd="0" presId="urn:microsoft.com/office/officeart/2005/8/layout/hierarchy2"/>
    <dgm:cxn modelId="{39978237-56F3-451A-BC79-5A6AD216046E}" type="presParOf" srcId="{16C4242B-35CC-4D70-AD91-7F1176AFC425}" destId="{34D89111-A41B-4339-88BC-9350D6C454FC}" srcOrd="0" destOrd="0" presId="urn:microsoft.com/office/officeart/2005/8/layout/hierarchy2"/>
    <dgm:cxn modelId="{8382689C-46DB-43C1-99C6-186C63DC2ECB}" type="presParOf" srcId="{34D89111-A41B-4339-88BC-9350D6C454FC}" destId="{498C97BA-B3E1-4EE1-B07F-680C449D6D9E}" srcOrd="0" destOrd="0" presId="urn:microsoft.com/office/officeart/2005/8/layout/hierarchy2"/>
    <dgm:cxn modelId="{3D86E945-C657-4BD0-B6E3-11D7B1F50E6F}" type="presParOf" srcId="{34D89111-A41B-4339-88BC-9350D6C454FC}" destId="{E16F666D-005E-4F47-B0B3-29E9CC59AC0C}" srcOrd="1" destOrd="0" presId="urn:microsoft.com/office/officeart/2005/8/layout/hierarchy2"/>
    <dgm:cxn modelId="{45018109-B7AE-47F8-8CB6-4C89D0A115DD}" type="presParOf" srcId="{E16F666D-005E-4F47-B0B3-29E9CC59AC0C}" destId="{5422917E-2ACA-4DBA-B83E-74CA00E24567}" srcOrd="0" destOrd="0" presId="urn:microsoft.com/office/officeart/2005/8/layout/hierarchy2"/>
    <dgm:cxn modelId="{F72DE115-310C-4B5A-8FAD-408A973C82A1}" type="presParOf" srcId="{5422917E-2ACA-4DBA-B83E-74CA00E24567}" destId="{24975894-4182-476E-BA2C-F4B3CDE35FF1}" srcOrd="0" destOrd="0" presId="urn:microsoft.com/office/officeart/2005/8/layout/hierarchy2"/>
    <dgm:cxn modelId="{98B8E781-52D2-47D7-B0DA-A6D41F0F05F8}" type="presParOf" srcId="{E16F666D-005E-4F47-B0B3-29E9CC59AC0C}" destId="{74D08A9D-E53C-41C5-AE84-75C5E6D52056}" srcOrd="1" destOrd="0" presId="urn:microsoft.com/office/officeart/2005/8/layout/hierarchy2"/>
    <dgm:cxn modelId="{1542CD91-834C-4A7C-901C-EDCC5A3F3C95}" type="presParOf" srcId="{74D08A9D-E53C-41C5-AE84-75C5E6D52056}" destId="{4F1D6E8D-5BD4-496D-8817-E307B31B1525}" srcOrd="0" destOrd="0" presId="urn:microsoft.com/office/officeart/2005/8/layout/hierarchy2"/>
    <dgm:cxn modelId="{0BBAE252-E828-4763-A5BB-3F42020D26C8}" type="presParOf" srcId="{74D08A9D-E53C-41C5-AE84-75C5E6D52056}" destId="{6B297C51-1BDE-4D2C-9B45-BBF4BFDEA55F}" srcOrd="1" destOrd="0" presId="urn:microsoft.com/office/officeart/2005/8/layout/hierarchy2"/>
    <dgm:cxn modelId="{D67652AB-8857-4348-B897-3AE543BC1A51}" type="presParOf" srcId="{6B297C51-1BDE-4D2C-9B45-BBF4BFDEA55F}" destId="{1BEF81F9-F285-4B9F-AEAA-7B53E7750886}" srcOrd="0" destOrd="0" presId="urn:microsoft.com/office/officeart/2005/8/layout/hierarchy2"/>
    <dgm:cxn modelId="{1AA91FBA-FD73-4048-83EF-9857AE63DA1A}" type="presParOf" srcId="{1BEF81F9-F285-4B9F-AEAA-7B53E7750886}" destId="{CE7E8DC9-0EB6-4D94-AAED-9FD01F91B1FD}" srcOrd="0" destOrd="0" presId="urn:microsoft.com/office/officeart/2005/8/layout/hierarchy2"/>
    <dgm:cxn modelId="{80D384DF-161C-4730-9F20-A998CA89C3D6}" type="presParOf" srcId="{6B297C51-1BDE-4D2C-9B45-BBF4BFDEA55F}" destId="{92A832AE-F557-4527-A52E-20B88D3EE02B}" srcOrd="1" destOrd="0" presId="urn:microsoft.com/office/officeart/2005/8/layout/hierarchy2"/>
    <dgm:cxn modelId="{44729A24-73F1-49B8-A753-C13E91B0D348}" type="presParOf" srcId="{92A832AE-F557-4527-A52E-20B88D3EE02B}" destId="{A109D4F1-BBEC-4082-9EBE-15C704A88BC1}" srcOrd="0" destOrd="0" presId="urn:microsoft.com/office/officeart/2005/8/layout/hierarchy2"/>
    <dgm:cxn modelId="{26498DB5-61C7-460F-9DE0-B53697D998E2}" type="presParOf" srcId="{92A832AE-F557-4527-A52E-20B88D3EE02B}" destId="{5F82926F-DE96-4114-B900-E3B5F19FF2CC}" srcOrd="1" destOrd="0" presId="urn:microsoft.com/office/officeart/2005/8/layout/hierarchy2"/>
  </dgm:cxnLst>
  <dgm:bg>
    <a:noFill/>
  </dgm:bg>
  <dgm:whole>
    <a:ln w="9525"/>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8C97BA-B3E1-4EE1-B07F-680C449D6D9E}">
      <dsp:nvSpPr>
        <dsp:cNvPr id="0" name=""/>
        <dsp:cNvSpPr/>
      </dsp:nvSpPr>
      <dsp:spPr>
        <a:xfrm>
          <a:off x="5253" y="24229"/>
          <a:ext cx="1556731" cy="118026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v-SE" sz="1200" b="1" kern="1200" dirty="0">
              <a:latin typeface="+mn-lt"/>
            </a:rPr>
            <a:t>Närvarorapporter</a:t>
          </a:r>
        </a:p>
        <a:p>
          <a:pPr marL="0" lvl="0" indent="0" algn="ctr" defTabSz="533400">
            <a:lnSpc>
              <a:spcPct val="90000"/>
            </a:lnSpc>
            <a:spcBef>
              <a:spcPct val="0"/>
            </a:spcBef>
            <a:spcAft>
              <a:spcPct val="35000"/>
            </a:spcAft>
            <a:buNone/>
          </a:pPr>
          <a:r>
            <a:rPr lang="sv-SE" sz="1100" b="0" kern="1200" dirty="0">
              <a:latin typeface="+mn-lt"/>
            </a:rPr>
            <a:t>Varje deltagare har en närvarorapport för varje redovisningsmånad</a:t>
          </a:r>
        </a:p>
      </dsp:txBody>
      <dsp:txXfrm>
        <a:off x="39822" y="58798"/>
        <a:ext cx="1487593" cy="1111127"/>
      </dsp:txXfrm>
    </dsp:sp>
    <dsp:sp modelId="{5422917E-2ACA-4DBA-B83E-74CA00E24567}">
      <dsp:nvSpPr>
        <dsp:cNvPr id="0" name=""/>
        <dsp:cNvSpPr/>
      </dsp:nvSpPr>
      <dsp:spPr>
        <a:xfrm>
          <a:off x="1561984" y="584421"/>
          <a:ext cx="327020" cy="59882"/>
        </a:xfrm>
        <a:custGeom>
          <a:avLst/>
          <a:gdLst/>
          <a:ahLst/>
          <a:cxnLst/>
          <a:rect l="0" t="0" r="0" b="0"/>
          <a:pathLst>
            <a:path>
              <a:moveTo>
                <a:pt x="0" y="29941"/>
              </a:moveTo>
              <a:lnTo>
                <a:pt x="327020" y="2994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1717319" y="606186"/>
        <a:ext cx="16351" cy="16351"/>
      </dsp:txXfrm>
    </dsp:sp>
    <dsp:sp modelId="{4F1D6E8D-5BD4-496D-8817-E307B31B1525}">
      <dsp:nvSpPr>
        <dsp:cNvPr id="0" name=""/>
        <dsp:cNvSpPr/>
      </dsp:nvSpPr>
      <dsp:spPr>
        <a:xfrm>
          <a:off x="1889004" y="25057"/>
          <a:ext cx="1720454" cy="117860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 tIns="635" rIns="635" bIns="635" numCol="1" spcCol="1270" anchor="ctr" anchorCtr="0">
          <a:noAutofit/>
        </a:bodyPr>
        <a:lstStyle/>
        <a:p>
          <a:pPr marL="0" lvl="0" indent="0" algn="ctr" defTabSz="44450">
            <a:lnSpc>
              <a:spcPct val="90000"/>
            </a:lnSpc>
            <a:spcBef>
              <a:spcPct val="0"/>
            </a:spcBef>
            <a:spcAft>
              <a:spcPct val="35000"/>
            </a:spcAft>
            <a:buNone/>
          </a:pPr>
          <a:endParaRPr lang="sv-SE" sz="100" b="1" kern="1200" dirty="0"/>
        </a:p>
        <a:p>
          <a:pPr marL="0" lvl="0" indent="0" algn="ctr" defTabSz="44450">
            <a:lnSpc>
              <a:spcPct val="90000"/>
            </a:lnSpc>
            <a:spcBef>
              <a:spcPct val="0"/>
            </a:spcBef>
            <a:spcAft>
              <a:spcPct val="35000"/>
            </a:spcAft>
            <a:buNone/>
          </a:pPr>
          <a:r>
            <a:rPr lang="sv-SE" sz="1200" b="1" kern="1200" dirty="0">
              <a:latin typeface="+mn-lt"/>
            </a:rPr>
            <a:t>ESF:s sammanställningsmall</a:t>
          </a:r>
        </a:p>
        <a:p>
          <a:pPr marL="0" lvl="0" indent="0" algn="ctr" defTabSz="44450">
            <a:lnSpc>
              <a:spcPct val="90000"/>
            </a:lnSpc>
            <a:spcBef>
              <a:spcPct val="0"/>
            </a:spcBef>
            <a:spcAft>
              <a:spcPct val="35000"/>
            </a:spcAft>
            <a:buNone/>
          </a:pPr>
          <a:r>
            <a:rPr lang="sv-SE" sz="1100" b="0" kern="1200" dirty="0">
              <a:latin typeface="+mn-lt"/>
            </a:rPr>
            <a:t>Deltagarnas närvarorapporter sammanställs månadsvis här</a:t>
          </a:r>
        </a:p>
      </dsp:txBody>
      <dsp:txXfrm>
        <a:off x="1923524" y="59577"/>
        <a:ext cx="1651414" cy="1109569"/>
      </dsp:txXfrm>
    </dsp:sp>
    <dsp:sp modelId="{1BEF81F9-F285-4B9F-AEAA-7B53E7750886}">
      <dsp:nvSpPr>
        <dsp:cNvPr id="0" name=""/>
        <dsp:cNvSpPr/>
      </dsp:nvSpPr>
      <dsp:spPr>
        <a:xfrm>
          <a:off x="3609458" y="584421"/>
          <a:ext cx="327020" cy="59882"/>
        </a:xfrm>
        <a:custGeom>
          <a:avLst/>
          <a:gdLst/>
          <a:ahLst/>
          <a:cxnLst/>
          <a:rect l="0" t="0" r="0" b="0"/>
          <a:pathLst>
            <a:path>
              <a:moveTo>
                <a:pt x="0" y="29941"/>
              </a:moveTo>
              <a:lnTo>
                <a:pt x="327020" y="2994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sv-SE" sz="500" kern="1200"/>
        </a:p>
      </dsp:txBody>
      <dsp:txXfrm>
        <a:off x="3764793" y="606186"/>
        <a:ext cx="16351" cy="16351"/>
      </dsp:txXfrm>
    </dsp:sp>
    <dsp:sp modelId="{A109D4F1-BBEC-4082-9EBE-15C704A88BC1}">
      <dsp:nvSpPr>
        <dsp:cNvPr id="0" name=""/>
        <dsp:cNvSpPr/>
      </dsp:nvSpPr>
      <dsp:spPr>
        <a:xfrm>
          <a:off x="3936479" y="25887"/>
          <a:ext cx="1773267" cy="1176950"/>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v-SE" sz="1200" b="1" kern="1200" dirty="0">
              <a:latin typeface="+mn-lt"/>
            </a:rPr>
            <a:t>SCB:s deltagarredovisningsmall</a:t>
          </a:r>
        </a:p>
        <a:p>
          <a:pPr marL="0" lvl="0" indent="0" algn="ctr" defTabSz="533400">
            <a:lnSpc>
              <a:spcPct val="90000"/>
            </a:lnSpc>
            <a:spcBef>
              <a:spcPct val="0"/>
            </a:spcBef>
            <a:spcAft>
              <a:spcPct val="35000"/>
            </a:spcAft>
            <a:buNone/>
          </a:pPr>
          <a:r>
            <a:rPr lang="sv-SE" sz="1100" b="0" kern="1200" dirty="0">
              <a:latin typeface="+mn-lt"/>
            </a:rPr>
            <a:t>Del av ESF:s sammanställningsmall kopieras in här och skickas sedan månadsvis till SCB</a:t>
          </a:r>
          <a:r>
            <a:rPr lang="sv-SE" sz="1100" b="0" kern="1200" dirty="0">
              <a:latin typeface="+mj-lt"/>
            </a:rPr>
            <a:t>.</a:t>
          </a:r>
        </a:p>
      </dsp:txBody>
      <dsp:txXfrm>
        <a:off x="3970951" y="60359"/>
        <a:ext cx="1704323" cy="11080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Yrk In">
  <a:themeElements>
    <a:clrScheme name="Anpassat 4">
      <a:dk1>
        <a:srgbClr val="005F21"/>
      </a:dk1>
      <a:lt1>
        <a:srgbClr val="FFFFFF"/>
      </a:lt1>
      <a:dk2>
        <a:srgbClr val="005F21"/>
      </a:dk2>
      <a:lt2>
        <a:srgbClr val="E7E6E6"/>
      </a:lt2>
      <a:accent1>
        <a:srgbClr val="005F21"/>
      </a:accent1>
      <a:accent2>
        <a:srgbClr val="005596"/>
      </a:accent2>
      <a:accent3>
        <a:srgbClr val="FAB407"/>
      </a:accent3>
      <a:accent4>
        <a:srgbClr val="EE7AAE"/>
      </a:accent4>
      <a:accent5>
        <a:srgbClr val="A6D96A"/>
      </a:accent5>
      <a:accent6>
        <a:srgbClr val="94D3E5"/>
      </a:accent6>
      <a:hlink>
        <a:srgbClr val="0563C1"/>
      </a:hlink>
      <a:folHlink>
        <a:srgbClr val="954F72"/>
      </a:folHlink>
    </a:clrScheme>
    <a:fontScheme name="Anpassat 1">
      <a:majorFont>
        <a:latin typeface="Arial"/>
        <a:ea typeface=""/>
        <a:cs typeface=""/>
      </a:majorFont>
      <a:minorFont>
        <a:latin typeface="Times New Roman"/>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Yrk In" id="{B803345F-4F96-4D1C-85D2-CCD8DDF82EEF}" vid="{1046BB29-04BA-4ADA-ABA9-C7337CD8B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768A6802BC474FAC49CB6A9B3FCEC5" ma:contentTypeVersion="2" ma:contentTypeDescription="Skapa ett nytt dokument." ma:contentTypeScope="" ma:versionID="b7bec175402f8e94e866bafafffd482f">
  <xsd:schema xmlns:xsd="http://www.w3.org/2001/XMLSchema" xmlns:xs="http://www.w3.org/2001/XMLSchema" xmlns:p="http://schemas.microsoft.com/office/2006/metadata/properties" xmlns:ns2="8ce5c35a-28a9-478e-b943-9ed9dc5753ff" targetNamespace="http://schemas.microsoft.com/office/2006/metadata/properties" ma:root="true" ma:fieldsID="a3edbf1344f72bd51399bbe4c124059f" ns2:_="">
    <xsd:import namespace="8ce5c35a-28a9-478e-b943-9ed9dc5753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5c35a-28a9-478e-b943-9ed9dc575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DF3E9-0AA7-492F-8294-C743351EB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5c35a-28a9-478e-b943-9ed9dc575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C3BB1-3AA0-4621-A7AF-0855AF04DC70}">
  <ds:schemaRefs>
    <ds:schemaRef ds:uri="http://schemas.microsoft.com/office/2006/metadata/properties"/>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ce5c35a-28a9-478e-b943-9ed9dc5753ff"/>
  </ds:schemaRefs>
</ds:datastoreItem>
</file>

<file path=customXml/itemProps3.xml><?xml version="1.0" encoding="utf-8"?>
<ds:datastoreItem xmlns:ds="http://schemas.openxmlformats.org/officeDocument/2006/customXml" ds:itemID="{AA767FF4-4AEC-4FA9-B69A-6C2AF749DA49}">
  <ds:schemaRefs>
    <ds:schemaRef ds:uri="http://schemas.microsoft.com/sharepoint/v3/contenttype/forms"/>
  </ds:schemaRefs>
</ds:datastoreItem>
</file>

<file path=customXml/itemProps4.xml><?xml version="1.0" encoding="utf-8"?>
<ds:datastoreItem xmlns:ds="http://schemas.openxmlformats.org/officeDocument/2006/customXml" ds:itemID="{19993DA6-68E5-4AE0-9AE3-EB1FBAB8E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lokal projektplan 2019-03-06 ÅB CS</Template>
  <TotalTime>0</TotalTime>
  <Pages>20</Pages>
  <Words>4765</Words>
  <Characters>25259</Characters>
  <Application>Microsoft Office Word</Application>
  <DocSecurity>0</DocSecurity>
  <Lines>210</Lines>
  <Paragraphs>59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Sundberg carolin</dc:creator>
  <cp:keywords/>
  <dc:description/>
  <cp:lastModifiedBy>Sara Holm</cp:lastModifiedBy>
  <cp:revision>2</cp:revision>
  <dcterms:created xsi:type="dcterms:W3CDTF">2020-09-24T11:30:00Z</dcterms:created>
  <dcterms:modified xsi:type="dcterms:W3CDTF">2020-09-24T11:30:00Z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0x010100F4768A6802BC474FAC49CB6A9B3FCEC5</vt:lpwstr>
  </property>
</Properties>
</file>