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40DB" w14:textId="3C606F09" w:rsidR="00144145" w:rsidRDefault="00D73CA8">
      <w:r w:rsidRPr="00377F79">
        <w:rPr>
          <w:sz w:val="52"/>
          <w:szCs w:val="52"/>
        </w:rPr>
        <w:t>Kemi</w:t>
      </w:r>
      <w:r w:rsidR="00AA7F08" w:rsidRPr="00377F79">
        <w:rPr>
          <w:sz w:val="52"/>
          <w:szCs w:val="52"/>
        </w:rPr>
        <w:t xml:space="preserve"> – betygskriterier</w:t>
      </w:r>
      <w:r w:rsidR="00AA7F08">
        <w:tab/>
      </w:r>
      <w:r w:rsidR="00AA7F08">
        <w:tab/>
      </w:r>
      <w:r w:rsidR="00AA7F08">
        <w:tab/>
      </w:r>
      <w:r w:rsidR="00AA7F08">
        <w:tab/>
      </w:r>
      <w:r w:rsidR="00377F79">
        <w:tab/>
      </w:r>
      <w:r w:rsidR="00AA7F08">
        <w:tab/>
      </w:r>
      <w:sdt>
        <w:sdtPr>
          <w:id w:val="-815800056"/>
          <w:placeholder>
            <w:docPart w:val="B32D4276E822457EB20EA353069EC374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25000">
            <w:t>Ange datum</w:t>
          </w:r>
        </w:sdtContent>
      </w:sdt>
      <w:r w:rsidR="00AA7F08">
        <w:t xml:space="preserve">   </w:t>
      </w:r>
    </w:p>
    <w:p w14:paraId="29F5062B" w14:textId="26842D6D" w:rsidR="00AA7F08" w:rsidRDefault="00AA7F08">
      <w:r>
        <w:t>Elevens namn:</w:t>
      </w:r>
      <w:r w:rsidR="00552C4F">
        <w:tab/>
      </w:r>
      <w:r w:rsidR="00552C4F">
        <w:tab/>
      </w:r>
      <w:sdt>
        <w:sdtPr>
          <w:id w:val="-194620192"/>
          <w:placeholder>
            <w:docPart w:val="D3246EB22B024331B675C95F7FB29943"/>
          </w:placeholder>
          <w:showingPlcHdr/>
        </w:sdtPr>
        <w:sdtEndPr/>
        <w:sdtContent>
          <w:r w:rsidR="00F25000" w:rsidRPr="00A445B5">
            <w:rPr>
              <w:rStyle w:val="Platshllartext"/>
            </w:rPr>
            <w:t>Klicka eller tryck här för att ange text.</w:t>
          </w:r>
        </w:sdtContent>
      </w:sdt>
    </w:p>
    <w:p w14:paraId="303E98DF" w14:textId="27787737" w:rsidR="00AA7F08" w:rsidRDefault="00AA7F08">
      <w:r>
        <w:t xml:space="preserve">Födelsedata (6 siffror): </w:t>
      </w:r>
      <w:r w:rsidR="00552C4F">
        <w:tab/>
      </w:r>
      <w:sdt>
        <w:sdtPr>
          <w:id w:val="524600599"/>
          <w:placeholder>
            <w:docPart w:val="7B3E9A61D9074696AE2BEEDFB2D2C842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565FE1EC" w14:textId="53824089" w:rsidR="00AA7F08" w:rsidRDefault="00AA7F08">
      <w:r>
        <w:t xml:space="preserve">Uppgiftslämnare: </w:t>
      </w:r>
      <w:r w:rsidR="00552C4F">
        <w:tab/>
      </w:r>
      <w:sdt>
        <w:sdtPr>
          <w:id w:val="668369085"/>
          <w:placeholder>
            <w:docPart w:val="85A2C75749A64734A54606440A0BA82D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326CF5F5" w14:textId="46F2B384" w:rsidR="00AA7F08" w:rsidRDefault="00AA7F08">
      <w:r>
        <w:t xml:space="preserve">Skola och kommun: </w:t>
      </w:r>
      <w:r w:rsidR="00552C4F">
        <w:tab/>
      </w:r>
      <w:sdt>
        <w:sdtPr>
          <w:id w:val="-606892812"/>
          <w:placeholder>
            <w:docPart w:val="13928A7B48754F93983A8CD31BBAC641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tbl>
      <w:tblPr>
        <w:tblStyle w:val="verlmningsdokument"/>
        <w:tblW w:w="1400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339"/>
        <w:gridCol w:w="1339"/>
        <w:gridCol w:w="3246"/>
      </w:tblGrid>
      <w:tr w:rsidR="008632AF" w14:paraId="406D1746" w14:textId="77777777" w:rsidTr="00183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  <w:bottom w:val="single" w:sz="12" w:space="0" w:color="B9E600"/>
            </w:tcBorders>
          </w:tcPr>
          <w:p w14:paraId="12737962" w14:textId="77777777" w:rsidR="00303B10" w:rsidRPr="00C052C1" w:rsidRDefault="00303B10" w:rsidP="00C052C1"/>
        </w:tc>
        <w:tc>
          <w:tcPr>
            <w:tcW w:w="1339" w:type="dxa"/>
            <w:tcBorders>
              <w:top w:val="single" w:sz="12" w:space="0" w:color="B9E600"/>
              <w:bottom w:val="single" w:sz="12" w:space="0" w:color="B9E600"/>
            </w:tcBorders>
            <w:vAlign w:val="center"/>
          </w:tcPr>
          <w:p w14:paraId="7304651D" w14:textId="79809380" w:rsidR="00303B10" w:rsidRPr="0018320F" w:rsidRDefault="00303B10" w:rsidP="004F5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>Har nått (E)</w:t>
            </w:r>
          </w:p>
        </w:tc>
        <w:tc>
          <w:tcPr>
            <w:tcW w:w="1339" w:type="dxa"/>
            <w:tcBorders>
              <w:top w:val="single" w:sz="12" w:space="0" w:color="B9E600"/>
              <w:bottom w:val="single" w:sz="12" w:space="0" w:color="B9E600"/>
            </w:tcBorders>
          </w:tcPr>
          <w:p w14:paraId="0AA7F270" w14:textId="2D3D8AD2" w:rsidR="00303B10" w:rsidRPr="0018320F" w:rsidRDefault="00303B10" w:rsidP="00C0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 xml:space="preserve">Har med god marginal nått </w:t>
            </w:r>
            <w:r w:rsidRPr="0018320F">
              <w:rPr>
                <w:rFonts w:ascii="Verdana" w:hAnsi="Verdana"/>
                <w:b/>
                <w:bCs/>
              </w:rPr>
              <w:br/>
              <w:t>(D-A)</w:t>
            </w:r>
          </w:p>
        </w:tc>
        <w:tc>
          <w:tcPr>
            <w:tcW w:w="3246" w:type="dxa"/>
            <w:tcBorders>
              <w:top w:val="single" w:sz="12" w:space="0" w:color="B9E600"/>
              <w:bottom w:val="single" w:sz="12" w:space="0" w:color="B9E600"/>
              <w:right w:val="single" w:sz="12" w:space="0" w:color="B9E600"/>
            </w:tcBorders>
            <w:vAlign w:val="center"/>
          </w:tcPr>
          <w:p w14:paraId="680C718D" w14:textId="16374FE8" w:rsidR="00303B10" w:rsidRPr="0018320F" w:rsidRDefault="00303B10" w:rsidP="00303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>Kommentar</w:t>
            </w:r>
          </w:p>
        </w:tc>
      </w:tr>
      <w:tr w:rsidR="00303B10" w14:paraId="504012B7" w14:textId="77777777" w:rsidTr="001F7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</w:tcBorders>
            <w:vAlign w:val="center"/>
          </w:tcPr>
          <w:p w14:paraId="464B1BB2" w14:textId="2B36AF70" w:rsidR="00C052C1" w:rsidRPr="00377F79" w:rsidRDefault="001F7D45" w:rsidP="001F7D45">
            <w:pPr>
              <w:rPr>
                <w:rFonts w:ascii="Verdana" w:hAnsi="Verdana"/>
                <w:sz w:val="20"/>
                <w:szCs w:val="20"/>
              </w:rPr>
            </w:pPr>
            <w:r w:rsidRPr="00377F79">
              <w:rPr>
                <w:rFonts w:ascii="Verdana" w:hAnsi="Verdana"/>
                <w:sz w:val="20"/>
                <w:szCs w:val="20"/>
              </w:rPr>
              <w:t xml:space="preserve">Eleven visar grundläggande kunskaper om </w:t>
            </w:r>
            <w:r w:rsidR="00D73CA8" w:rsidRPr="00377F79">
              <w:rPr>
                <w:rFonts w:ascii="Verdana" w:hAnsi="Verdana"/>
                <w:sz w:val="20"/>
                <w:szCs w:val="20"/>
              </w:rPr>
              <w:t>kemins</w:t>
            </w:r>
            <w:r w:rsidRPr="00377F79">
              <w:rPr>
                <w:rFonts w:ascii="Verdana" w:hAnsi="Verdana"/>
                <w:sz w:val="20"/>
                <w:szCs w:val="20"/>
              </w:rPr>
              <w:t xml:space="preserve"> begrepp och förklaringsmodeller.</w:t>
            </w:r>
          </w:p>
        </w:tc>
        <w:tc>
          <w:tcPr>
            <w:tcW w:w="1339" w:type="dxa"/>
            <w:tcBorders>
              <w:top w:val="single" w:sz="12" w:space="0" w:color="B9E600"/>
            </w:tcBorders>
            <w:vAlign w:val="center"/>
          </w:tcPr>
          <w:p w14:paraId="4A724518" w14:textId="540CB3BF" w:rsidR="00C052C1" w:rsidRPr="008632AF" w:rsidRDefault="006A5CC5" w:rsidP="001B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12191023"/>
                <w:placeholder>
                  <w:docPart w:val="11361B084FD54D9996815B6BE60142A6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75397603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2636627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tcBorders>
                  <w:top w:val="single" w:sz="12" w:space="0" w:color="B9E600"/>
                </w:tcBorders>
                <w:vAlign w:val="center"/>
              </w:tcPr>
              <w:p w14:paraId="1CD183DC" w14:textId="6A4DA6B5" w:rsidR="00C052C1" w:rsidRPr="008632AF" w:rsidRDefault="008632AF" w:rsidP="001B752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673996604"/>
            <w:placeholder>
              <w:docPart w:val="6719F8D8706E4EDD928078C99CF63E6B"/>
            </w:placeholder>
            <w:showingPlcHdr/>
            <w15:appearance w15:val="hidden"/>
          </w:sdtPr>
          <w:sdtEndPr/>
          <w:sdtContent>
            <w:tc>
              <w:tcPr>
                <w:tcW w:w="3246" w:type="dxa"/>
                <w:tcBorders>
                  <w:top w:val="single" w:sz="12" w:space="0" w:color="B9E600"/>
                  <w:right w:val="single" w:sz="12" w:space="0" w:color="B9E600"/>
                </w:tcBorders>
              </w:tcPr>
              <w:p w14:paraId="2CBC561B" w14:textId="69574A6F" w:rsidR="00C052C1" w:rsidRDefault="00D04A6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632AF" w14:paraId="5360EC6A" w14:textId="77777777" w:rsidTr="004E42CD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F5C0805" w14:textId="06CE03D5" w:rsidR="008632AF" w:rsidRPr="00377F79" w:rsidRDefault="001F7D45" w:rsidP="001F7D45">
            <w:pPr>
              <w:rPr>
                <w:rFonts w:ascii="Verdana" w:hAnsi="Verdana"/>
                <w:sz w:val="20"/>
                <w:szCs w:val="20"/>
              </w:rPr>
            </w:pPr>
            <w:r w:rsidRPr="00377F79">
              <w:rPr>
                <w:rFonts w:ascii="Verdana" w:hAnsi="Verdana"/>
                <w:sz w:val="20"/>
                <w:szCs w:val="20"/>
              </w:rPr>
              <w:t xml:space="preserve">Med viss användning av begreppen och förklaringsmodellerna beskriver och förklarar eleven </w:t>
            </w:r>
            <w:r w:rsidR="00D73CA8" w:rsidRPr="00377F79">
              <w:rPr>
                <w:rFonts w:ascii="Verdana" w:hAnsi="Verdana"/>
                <w:sz w:val="20"/>
                <w:szCs w:val="20"/>
              </w:rPr>
              <w:t>kemiska</w:t>
            </w:r>
            <w:r w:rsidRPr="00377F79">
              <w:rPr>
                <w:rFonts w:ascii="Verdana" w:hAnsi="Verdana"/>
                <w:sz w:val="20"/>
                <w:szCs w:val="20"/>
              </w:rPr>
              <w:t xml:space="preserve"> samband i naturen</w:t>
            </w:r>
            <w:r w:rsidR="00D73CA8" w:rsidRPr="00377F79">
              <w:rPr>
                <w:rFonts w:ascii="Verdana" w:hAnsi="Verdana"/>
                <w:sz w:val="20"/>
                <w:szCs w:val="20"/>
              </w:rPr>
              <w:t>, i</w:t>
            </w:r>
            <w:r w:rsidRPr="00377F79">
              <w:rPr>
                <w:rFonts w:ascii="Verdana" w:hAnsi="Verdana"/>
                <w:sz w:val="20"/>
                <w:szCs w:val="20"/>
              </w:rPr>
              <w:t xml:space="preserve"> samhället</w:t>
            </w:r>
            <w:r w:rsidR="00D73CA8" w:rsidRPr="00377F79">
              <w:rPr>
                <w:rFonts w:ascii="Verdana" w:hAnsi="Verdana"/>
                <w:sz w:val="20"/>
                <w:szCs w:val="20"/>
              </w:rPr>
              <w:t xml:space="preserve"> och i människokroppen</w:t>
            </w:r>
            <w:r w:rsidRPr="00377F7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339" w:type="dxa"/>
            <w:vAlign w:val="center"/>
          </w:tcPr>
          <w:p w14:paraId="48AC8AB9" w14:textId="5C1F8125" w:rsidR="008632AF" w:rsidRDefault="006A5CC5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694679650"/>
                <w:placeholder>
                  <w:docPart w:val="0992A7FC220C4FE7AE7969B210057F7B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1387627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1079363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14:paraId="1E52AC0F" w14:textId="77128208" w:rsidR="008632AF" w:rsidRDefault="00A9373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351063067"/>
            <w:placeholder>
              <w:docPart w:val="E8A3562DA95E4FF6B59A32D018827F0E"/>
            </w:placeholder>
            <w15:appearance w15:val="hidden"/>
          </w:sdtPr>
          <w:sdtEndPr/>
          <w:sdtContent>
            <w:sdt>
              <w:sdtPr>
                <w:id w:val="1429548762"/>
                <w:placeholder>
                  <w:docPart w:val="D6A100A9D0B8445DA3E327F20B1751C0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246" w:type="dxa"/>
                    <w:tcBorders>
                      <w:right w:val="single" w:sz="12" w:space="0" w:color="B9E600"/>
                    </w:tcBorders>
                  </w:tcPr>
                  <w:p w14:paraId="649F6E8C" w14:textId="336A76C6" w:rsidR="008632AF" w:rsidRDefault="00D04A6C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C0A0402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1F3EAC9F" w14:textId="1CEF1D6B" w:rsidR="008632AF" w:rsidRPr="00377F79" w:rsidRDefault="00D73CA8" w:rsidP="00D73CA8">
            <w:pPr>
              <w:rPr>
                <w:rFonts w:ascii="Verdana" w:hAnsi="Verdana"/>
                <w:sz w:val="20"/>
                <w:szCs w:val="20"/>
              </w:rPr>
            </w:pPr>
            <w:r w:rsidRPr="00377F79">
              <w:rPr>
                <w:rFonts w:ascii="Verdana" w:hAnsi="Verdana"/>
                <w:sz w:val="20"/>
                <w:szCs w:val="20"/>
              </w:rPr>
              <w:t>I frågor som rör miljö och hälsa för eleven resonemang samt framför och bemöter argument med viss naturvetenskaplig underbyggnad.</w:t>
            </w:r>
          </w:p>
        </w:tc>
        <w:tc>
          <w:tcPr>
            <w:tcW w:w="1339" w:type="dxa"/>
            <w:vAlign w:val="center"/>
          </w:tcPr>
          <w:p w14:paraId="4271093B" w14:textId="572DA599" w:rsidR="008632AF" w:rsidRDefault="006A5CC5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055785329"/>
                <w:placeholder>
                  <w:docPart w:val="C8C23453CAA94BDBA6B9B7C6D5362907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527240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20411997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14:paraId="057C027D" w14:textId="5934FADD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-392035481"/>
            <w:placeholder>
              <w:docPart w:val="AF24152479974153A81C07696E6B7A75"/>
            </w:placeholder>
            <w15:appearance w15:val="hidden"/>
          </w:sdtPr>
          <w:sdtEndPr/>
          <w:sdtContent>
            <w:sdt>
              <w:sdtPr>
                <w:id w:val="1410727565"/>
                <w:placeholder>
                  <w:docPart w:val="6A197290EECB406C87B041E9334799A5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246" w:type="dxa"/>
                    <w:tcBorders>
                      <w:right w:val="single" w:sz="12" w:space="0" w:color="B9E600"/>
                    </w:tcBorders>
                  </w:tcPr>
                  <w:p w14:paraId="01783807" w14:textId="4A6E557B" w:rsidR="008632AF" w:rsidRDefault="00D04A6C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2857743" w14:textId="77777777" w:rsidTr="004E42CD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14AA50B" w14:textId="359466F3" w:rsidR="008632AF" w:rsidRPr="00377F79" w:rsidRDefault="001F7D45" w:rsidP="001F7D45">
            <w:pPr>
              <w:rPr>
                <w:rFonts w:ascii="Verdana" w:hAnsi="Verdana"/>
                <w:sz w:val="20"/>
                <w:szCs w:val="20"/>
              </w:rPr>
            </w:pPr>
            <w:r w:rsidRPr="00377F79">
              <w:rPr>
                <w:rFonts w:ascii="Verdana" w:hAnsi="Verdana"/>
                <w:sz w:val="20"/>
                <w:szCs w:val="20"/>
              </w:rPr>
              <w:t xml:space="preserve">Eleven söker information som rör </w:t>
            </w:r>
            <w:r w:rsidR="00D73CA8" w:rsidRPr="00377F79">
              <w:rPr>
                <w:rFonts w:ascii="Verdana" w:hAnsi="Verdana"/>
                <w:sz w:val="20"/>
                <w:szCs w:val="20"/>
              </w:rPr>
              <w:t>kemi</w:t>
            </w:r>
            <w:r w:rsidRPr="00377F79">
              <w:rPr>
                <w:rFonts w:ascii="Verdana" w:hAnsi="Verdana"/>
                <w:sz w:val="20"/>
                <w:szCs w:val="20"/>
              </w:rPr>
              <w:t xml:space="preserve"> och använder då olika källor och för enkla resonemang om informationens och källornas trovärdighet och relevans.</w:t>
            </w:r>
          </w:p>
        </w:tc>
        <w:tc>
          <w:tcPr>
            <w:tcW w:w="1339" w:type="dxa"/>
            <w:vAlign w:val="center"/>
          </w:tcPr>
          <w:p w14:paraId="17AA6DB1" w14:textId="7DB7434F" w:rsidR="008632AF" w:rsidRDefault="006A5CC5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499766683"/>
                <w:placeholder>
                  <w:docPart w:val="10AC1B7AE0F346C4A271413600502C01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133264501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6747760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14:paraId="003ED8DA" w14:textId="07CBB383" w:rsidR="008632AF" w:rsidRDefault="008632A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379901077"/>
            <w:placeholder>
              <w:docPart w:val="F0659C4007574084B81D1F6569D28B51"/>
            </w:placeholder>
            <w15:appearance w15:val="hidden"/>
          </w:sdtPr>
          <w:sdtEndPr/>
          <w:sdtContent>
            <w:sdt>
              <w:sdtPr>
                <w:id w:val="-364839484"/>
                <w:placeholder>
                  <w:docPart w:val="078683F7387540F9B4196F0B56B98BA1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246" w:type="dxa"/>
                    <w:tcBorders>
                      <w:right w:val="single" w:sz="12" w:space="0" w:color="B9E600"/>
                    </w:tcBorders>
                  </w:tcPr>
                  <w:p w14:paraId="0611C37E" w14:textId="6A958B17" w:rsidR="008632AF" w:rsidRDefault="00D04A6C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972638F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056D590F" w14:textId="0B7B2D0C" w:rsidR="008632AF" w:rsidRPr="00377F79" w:rsidRDefault="004F5CC7" w:rsidP="004F5CC7">
            <w:pPr>
              <w:rPr>
                <w:rFonts w:ascii="Verdana" w:hAnsi="Verdana"/>
                <w:sz w:val="20"/>
                <w:szCs w:val="20"/>
              </w:rPr>
            </w:pPr>
            <w:r w:rsidRPr="00377F79">
              <w:rPr>
                <w:rFonts w:ascii="Verdana" w:hAnsi="Verdana"/>
                <w:sz w:val="20"/>
                <w:szCs w:val="20"/>
              </w:rPr>
              <w:t>Eleven söker svar på frågor genom att planera och utföra systematiska undersökningar på ett säkert och i huvudsak fungerande sätt.</w:t>
            </w:r>
          </w:p>
        </w:tc>
        <w:tc>
          <w:tcPr>
            <w:tcW w:w="1339" w:type="dxa"/>
            <w:vAlign w:val="center"/>
          </w:tcPr>
          <w:p w14:paraId="4EFE50EA" w14:textId="265B04F7" w:rsidR="008632AF" w:rsidRDefault="006A5CC5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222288563"/>
                <w:placeholder>
                  <w:docPart w:val="BF9545B82DE342F283B42AF069655EE3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6881721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7017876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14:paraId="0D731141" w14:textId="198D44BE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2107388015"/>
            <w:placeholder>
              <w:docPart w:val="2EBF72E6A1B74F17BE5F9547B63A02A6"/>
            </w:placeholder>
            <w15:appearance w15:val="hidden"/>
          </w:sdtPr>
          <w:sdtEndPr/>
          <w:sdtContent>
            <w:sdt>
              <w:sdtPr>
                <w:id w:val="-1787414169"/>
                <w:placeholder>
                  <w:docPart w:val="BA346725EC7C430F8653BA1636F9B75D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246" w:type="dxa"/>
                    <w:tcBorders>
                      <w:right w:val="single" w:sz="12" w:space="0" w:color="B9E600"/>
                    </w:tcBorders>
                  </w:tcPr>
                  <w:p w14:paraId="1269A1D7" w14:textId="2BC35BA0" w:rsidR="008632AF" w:rsidRDefault="00D04A6C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1F74F3A6" w14:textId="77777777" w:rsidTr="004E42CD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  <w:bottom w:val="single" w:sz="12" w:space="0" w:color="B9E600"/>
            </w:tcBorders>
            <w:vAlign w:val="center"/>
          </w:tcPr>
          <w:p w14:paraId="6DC5F7BC" w14:textId="0F7BDC0F" w:rsidR="008632AF" w:rsidRPr="00377F79" w:rsidRDefault="004F5CC7" w:rsidP="004F5CC7">
            <w:pPr>
              <w:rPr>
                <w:rFonts w:ascii="Verdana" w:hAnsi="Verdana"/>
                <w:sz w:val="20"/>
                <w:szCs w:val="20"/>
              </w:rPr>
            </w:pPr>
            <w:r w:rsidRPr="00377F79">
              <w:rPr>
                <w:rFonts w:ascii="Verdana" w:hAnsi="Verdana"/>
                <w:sz w:val="20"/>
                <w:szCs w:val="20"/>
              </w:rPr>
              <w:t>Eleven värderar undersökningarna genom att föra enkla resonemang utifrån frågeställningarna.</w:t>
            </w:r>
          </w:p>
        </w:tc>
        <w:tc>
          <w:tcPr>
            <w:tcW w:w="1339" w:type="dxa"/>
            <w:tcBorders>
              <w:bottom w:val="single" w:sz="12" w:space="0" w:color="B9E600"/>
            </w:tcBorders>
            <w:vAlign w:val="center"/>
          </w:tcPr>
          <w:p w14:paraId="5EBDE121" w14:textId="62C34835" w:rsidR="008632AF" w:rsidRDefault="006A5CC5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386063512"/>
                <w:placeholder>
                  <w:docPart w:val="C5447D5924D24FAFB816DF28D5EBB385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203800459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8590370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tcBorders>
                  <w:bottom w:val="single" w:sz="12" w:space="0" w:color="B9E600"/>
                </w:tcBorders>
                <w:vAlign w:val="center"/>
              </w:tcPr>
              <w:p w14:paraId="35729651" w14:textId="3AB77EAD" w:rsidR="008632AF" w:rsidRDefault="004E42CD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595436198"/>
            <w:placeholder>
              <w:docPart w:val="5F40FCF3CDD745DA83C68E850CB0B652"/>
            </w:placeholder>
            <w15:appearance w15:val="hidden"/>
          </w:sdtPr>
          <w:sdtEndPr/>
          <w:sdtContent>
            <w:sdt>
              <w:sdtPr>
                <w:id w:val="-1577969008"/>
                <w:placeholder>
                  <w:docPart w:val="B9D900F58D9944CBA376857707EE361A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246" w:type="dxa"/>
                    <w:tcBorders>
                      <w:bottom w:val="single" w:sz="12" w:space="0" w:color="B9E600"/>
                      <w:right w:val="single" w:sz="12" w:space="0" w:color="B9E600"/>
                    </w:tcBorders>
                  </w:tcPr>
                  <w:p w14:paraId="07FD676A" w14:textId="674B53DF" w:rsidR="008632AF" w:rsidRDefault="00D04A6C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2A5C8DD4" w14:textId="3A26F805" w:rsidR="00AA7F08" w:rsidRPr="00377F79" w:rsidRDefault="002953CB">
      <w:pPr>
        <w:rPr>
          <w:sz w:val="20"/>
          <w:szCs w:val="20"/>
        </w:rPr>
      </w:pPr>
      <w:r>
        <w:rPr>
          <w:sz w:val="52"/>
          <w:szCs w:val="52"/>
        </w:rPr>
        <w:br w:type="page"/>
      </w:r>
      <w:r w:rsidR="00D73CA8" w:rsidRPr="00377F79">
        <w:rPr>
          <w:sz w:val="52"/>
          <w:szCs w:val="52"/>
        </w:rPr>
        <w:lastRenderedPageBreak/>
        <w:t xml:space="preserve">Kemi </w:t>
      </w:r>
      <w:r w:rsidR="001B7528" w:rsidRPr="00377F79">
        <w:rPr>
          <w:sz w:val="52"/>
          <w:szCs w:val="52"/>
        </w:rPr>
        <w:t>– centralt innehåll</w:t>
      </w:r>
      <w:r w:rsidR="00AA7F08" w:rsidRPr="00377F79">
        <w:rPr>
          <w:sz w:val="20"/>
          <w:szCs w:val="20"/>
        </w:rPr>
        <w:tab/>
      </w:r>
    </w:p>
    <w:tbl>
      <w:tblPr>
        <w:tblStyle w:val="verlmningsdokument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222"/>
        <w:gridCol w:w="7822"/>
        <w:gridCol w:w="3385"/>
      </w:tblGrid>
      <w:tr w:rsidR="00B5396D" w:rsidRPr="00B5396D" w14:paraId="6AFFE1B3" w14:textId="77777777" w:rsidTr="00183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12" w:space="0" w:color="B9E600"/>
              <w:left w:val="single" w:sz="12" w:space="0" w:color="B9E600"/>
            </w:tcBorders>
          </w:tcPr>
          <w:p w14:paraId="2C381D14" w14:textId="02365C71" w:rsidR="008632AF" w:rsidRPr="00B5396D" w:rsidRDefault="008632AF">
            <w:pPr>
              <w:rPr>
                <w:rFonts w:ascii="Verdana" w:hAnsi="Verdana"/>
              </w:rPr>
            </w:pPr>
          </w:p>
        </w:tc>
        <w:tc>
          <w:tcPr>
            <w:tcW w:w="1222" w:type="dxa"/>
            <w:tcBorders>
              <w:top w:val="single" w:sz="12" w:space="0" w:color="B9E600"/>
            </w:tcBorders>
            <w:vAlign w:val="center"/>
          </w:tcPr>
          <w:p w14:paraId="7FC04BC6" w14:textId="418A55B5" w:rsidR="008632AF" w:rsidRPr="0018320F" w:rsidRDefault="008632AF" w:rsidP="004F5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>Har deltagit</w:t>
            </w:r>
          </w:p>
        </w:tc>
        <w:tc>
          <w:tcPr>
            <w:tcW w:w="7822" w:type="dxa"/>
            <w:tcBorders>
              <w:top w:val="single" w:sz="12" w:space="0" w:color="B9E600"/>
            </w:tcBorders>
          </w:tcPr>
          <w:p w14:paraId="0F27DE06" w14:textId="77777777" w:rsidR="008632AF" w:rsidRPr="00B5396D" w:rsidRDefault="008632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85" w:type="dxa"/>
            <w:tcBorders>
              <w:top w:val="single" w:sz="12" w:space="0" w:color="B9E600"/>
              <w:right w:val="single" w:sz="12" w:space="0" w:color="B9E600"/>
            </w:tcBorders>
            <w:vAlign w:val="center"/>
          </w:tcPr>
          <w:p w14:paraId="077D3FA9" w14:textId="575659C9" w:rsidR="008632AF" w:rsidRPr="0018320F" w:rsidRDefault="008632AF" w:rsidP="00B53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>Kommentar</w:t>
            </w:r>
          </w:p>
        </w:tc>
      </w:tr>
      <w:tr w:rsidR="007411E0" w:rsidRPr="00B5396D" w14:paraId="4D19120E" w14:textId="77777777" w:rsidTr="00D73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30D037EC" w14:textId="6AF82E5C" w:rsidR="007411E0" w:rsidRPr="00D73CA8" w:rsidRDefault="007411E0" w:rsidP="00D73CA8">
            <w:pPr>
              <w:ind w:left="113" w:right="113"/>
              <w:jc w:val="center"/>
              <w:rPr>
                <w:rFonts w:ascii="Verdana" w:hAnsi="Verdana"/>
                <w:sz w:val="24"/>
                <w:szCs w:val="24"/>
              </w:rPr>
            </w:pPr>
            <w:r w:rsidRPr="00D73CA8">
              <w:rPr>
                <w:rFonts w:ascii="Verdana" w:hAnsi="Verdana"/>
                <w:sz w:val="24"/>
                <w:szCs w:val="24"/>
              </w:rPr>
              <w:t>Kemin i naturen, i samhället och i människokroppen</w:t>
            </w:r>
          </w:p>
        </w:tc>
        <w:tc>
          <w:tcPr>
            <w:tcW w:w="1222" w:type="dxa"/>
            <w:vAlign w:val="center"/>
          </w:tcPr>
          <w:p w14:paraId="3EFE2756" w14:textId="61DD483D" w:rsidR="007411E0" w:rsidRPr="00B5396D" w:rsidRDefault="006A5CC5" w:rsidP="0085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40"/>
                  <w:szCs w:val="40"/>
                </w:rPr>
                <w:id w:val="2001383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11E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737D679" w14:textId="3A4C4F4D" w:rsidR="007411E0" w:rsidRPr="00377F79" w:rsidRDefault="007411E0" w:rsidP="00D7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7F79">
              <w:rPr>
                <w:rFonts w:ascii="Verdana" w:hAnsi="Verdana"/>
                <w:sz w:val="20"/>
                <w:szCs w:val="20"/>
              </w:rPr>
              <w:t>Materiens uppbyggnad, kretslopp och oförstörbarhet visualiserat med hjälp av partikelmodeller. Grundämnen, molekyl-och jonföreningar samt hur ämnen omvandlas genom kemiska reaktioner. Atomer, elektroner och kärnpartiklar.</w:t>
            </w:r>
          </w:p>
        </w:tc>
        <w:sdt>
          <w:sdtPr>
            <w:rPr>
              <w:rFonts w:ascii="Verdana" w:hAnsi="Verdana"/>
            </w:rPr>
            <w:id w:val="-1059403819"/>
            <w:placeholder>
              <w:docPart w:val="18091200EF274B4D86F00223DB636447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742BBDB1" w14:textId="7E1D54B4" w:rsidR="007411E0" w:rsidRPr="00B5396D" w:rsidRDefault="00D04A6C" w:rsidP="0085132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411E0" w:rsidRPr="00B5396D" w14:paraId="39AFC7CD" w14:textId="77777777" w:rsidTr="007411E0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</w:tcPr>
          <w:p w14:paraId="67C49524" w14:textId="66E4EE5A" w:rsidR="007411E0" w:rsidRPr="00B5396D" w:rsidRDefault="007411E0" w:rsidP="00851327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7B9A61A3" w14:textId="06C4BEE9" w:rsidR="007411E0" w:rsidRPr="00B5396D" w:rsidRDefault="006A5CC5" w:rsidP="00851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9225216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11E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6CA0A911" w14:textId="7DE6331C" w:rsidR="007411E0" w:rsidRPr="00377F79" w:rsidRDefault="007411E0" w:rsidP="00D73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7F79">
              <w:rPr>
                <w:rFonts w:ascii="Verdana" w:hAnsi="Verdana"/>
                <w:sz w:val="20"/>
                <w:szCs w:val="20"/>
              </w:rPr>
              <w:t>Separations-och analysmetoder, till exempel filtrering, fällning, pH-mätning och identifikation av ämnen.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6A82DEF2" w14:textId="269D1DDA" w:rsidR="007411E0" w:rsidRPr="00B5396D" w:rsidRDefault="007411E0" w:rsidP="0085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411E0" w:rsidRPr="00B5396D" w14:paraId="48805B09" w14:textId="77777777" w:rsidTr="00D73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</w:tcPr>
          <w:p w14:paraId="20B2E0A0" w14:textId="0E445906" w:rsidR="007411E0" w:rsidRPr="00B5396D" w:rsidRDefault="007411E0" w:rsidP="00851327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0960297A" w14:textId="546A65CF" w:rsidR="007411E0" w:rsidRPr="00B5396D" w:rsidRDefault="006A5CC5" w:rsidP="0085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984381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11E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23EE82" w14:textId="67F7E0CD" w:rsidR="007411E0" w:rsidRPr="00377F79" w:rsidRDefault="007411E0" w:rsidP="00D7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7F79">
              <w:rPr>
                <w:rFonts w:ascii="Verdana" w:hAnsi="Verdana"/>
                <w:sz w:val="20"/>
                <w:szCs w:val="20"/>
              </w:rPr>
              <w:t>Vatten som lösningsmedel och transportör av ämnen, till exempel i mark, växter och människokroppen.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0281CC1E" w14:textId="4BCBE6E5" w:rsidR="007411E0" w:rsidRPr="00B5396D" w:rsidRDefault="007411E0" w:rsidP="0085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411E0" w:rsidRPr="00B5396D" w14:paraId="73963B36" w14:textId="77777777" w:rsidTr="007411E0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</w:tcPr>
          <w:p w14:paraId="388FBCAE" w14:textId="17BE60AF" w:rsidR="007411E0" w:rsidRPr="00B5396D" w:rsidRDefault="007411E0" w:rsidP="00851327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7D4642CA" w14:textId="4B0269A5" w:rsidR="007411E0" w:rsidRPr="00B5396D" w:rsidRDefault="006A5CC5" w:rsidP="00851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641562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11E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0B7D2896" w14:textId="709AC2BC" w:rsidR="007411E0" w:rsidRPr="00377F79" w:rsidRDefault="007411E0" w:rsidP="00D73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7F79">
              <w:rPr>
                <w:rFonts w:ascii="Verdana" w:hAnsi="Verdana"/>
                <w:sz w:val="20"/>
                <w:szCs w:val="20"/>
              </w:rPr>
              <w:t>Några kemiska processer i mark, luft och vatten samt deras koppling till frågor om miljö och hälsa, till exempel växthuseffekten, vattenrening och spridning av miljögifter.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5B8AB6DE" w14:textId="38621613" w:rsidR="007411E0" w:rsidRPr="00B5396D" w:rsidRDefault="007411E0" w:rsidP="0085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411E0" w:rsidRPr="00B5396D" w14:paraId="11E75621" w14:textId="77777777" w:rsidTr="00D73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42559F98" w14:textId="62A737C3" w:rsidR="007411E0" w:rsidRPr="00B5396D" w:rsidRDefault="007411E0" w:rsidP="00851327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69D87524" w14:textId="7EB236A7" w:rsidR="007411E0" w:rsidRPr="00B5396D" w:rsidRDefault="006A5CC5" w:rsidP="0085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8323294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11E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012C7A3" w14:textId="2D52C401" w:rsidR="007411E0" w:rsidRPr="00377F79" w:rsidRDefault="007411E0" w:rsidP="00D7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7F79">
              <w:rPr>
                <w:rFonts w:ascii="Verdana" w:hAnsi="Verdana"/>
                <w:sz w:val="20"/>
                <w:szCs w:val="20"/>
              </w:rPr>
              <w:t>Kolatomens egenskaper och kretslopp i naturen, i samhället och i människokroppen.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5B817EB9" w14:textId="67F8D70E" w:rsidR="007411E0" w:rsidRPr="00B5396D" w:rsidRDefault="007411E0" w:rsidP="0085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411E0" w:rsidRPr="00B5396D" w14:paraId="1128292D" w14:textId="77777777" w:rsidTr="007411E0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</w:tcPr>
          <w:p w14:paraId="3D0ED78B" w14:textId="6FAAD5E5" w:rsidR="007411E0" w:rsidRPr="00B5396D" w:rsidRDefault="007411E0" w:rsidP="00851327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7D6FD4CC" w14:textId="7BE365E2" w:rsidR="007411E0" w:rsidRPr="00B5396D" w:rsidRDefault="006A5CC5" w:rsidP="00851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544601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11E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6438621" w14:textId="7FAA6679" w:rsidR="007411E0" w:rsidRPr="00377F79" w:rsidRDefault="007411E0" w:rsidP="00D73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7F79">
              <w:rPr>
                <w:rFonts w:ascii="Verdana" w:hAnsi="Verdana"/>
                <w:sz w:val="20"/>
                <w:szCs w:val="20"/>
              </w:rPr>
              <w:t>Kolhydrater, proteiner och fetter samt deras funktioner i människokroppen.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277D68BF" w14:textId="357C6A6C" w:rsidR="007411E0" w:rsidRPr="00B5396D" w:rsidRDefault="007411E0" w:rsidP="0085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411E0" w:rsidRPr="00B5396D" w14:paraId="2F24E821" w14:textId="77777777" w:rsidTr="00D73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16B90AE3" w14:textId="4FBE6138" w:rsidR="007411E0" w:rsidRPr="00B5396D" w:rsidRDefault="007411E0" w:rsidP="00851327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53E35512" w14:textId="3FF94B6F" w:rsidR="007411E0" w:rsidRPr="00B5396D" w:rsidRDefault="006A5CC5" w:rsidP="0085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38865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11E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3436CA1" w14:textId="00359252" w:rsidR="007411E0" w:rsidRPr="00377F79" w:rsidRDefault="007411E0" w:rsidP="00D7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7F79">
              <w:rPr>
                <w:rFonts w:ascii="Verdana" w:hAnsi="Verdana"/>
                <w:sz w:val="20"/>
                <w:szCs w:val="20"/>
              </w:rPr>
              <w:t>Utveckling av produkter och material, till exempel läkemedel, funktionskläder och batterier.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5CAB3534" w14:textId="4605317D" w:rsidR="007411E0" w:rsidRPr="00B5396D" w:rsidRDefault="007411E0" w:rsidP="0085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411E0" w:rsidRPr="00B5396D" w14:paraId="654C2F33" w14:textId="77777777" w:rsidTr="007411E0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</w:tcPr>
          <w:p w14:paraId="481C5422" w14:textId="77777777" w:rsidR="007411E0" w:rsidRPr="00B5396D" w:rsidRDefault="007411E0" w:rsidP="00851327">
            <w:pPr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01D46C74" w14:textId="45CE637F" w:rsidR="007411E0" w:rsidRPr="00B5396D" w:rsidRDefault="006A5CC5" w:rsidP="00851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2814818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11E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D515849" w14:textId="72D6785F" w:rsidR="007411E0" w:rsidRPr="00377F79" w:rsidRDefault="007411E0" w:rsidP="00D73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7F79">
              <w:rPr>
                <w:rFonts w:ascii="Verdana" w:hAnsi="Verdana"/>
                <w:sz w:val="20"/>
                <w:szCs w:val="20"/>
              </w:rPr>
              <w:t>Några produkters livscykler och påverkan på miljön.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44B4C090" w14:textId="245CE1B4" w:rsidR="007411E0" w:rsidRPr="00B5396D" w:rsidRDefault="007411E0" w:rsidP="0085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411E0" w:rsidRPr="00B5396D" w14:paraId="42015BD7" w14:textId="77777777" w:rsidTr="00183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7C9314CF" w14:textId="53801DA5" w:rsidR="007411E0" w:rsidRPr="00B5396D" w:rsidRDefault="007411E0" w:rsidP="00851327">
            <w:pPr>
              <w:ind w:left="113" w:right="113"/>
              <w:jc w:val="center"/>
              <w:rPr>
                <w:rFonts w:ascii="Verdana" w:hAnsi="Verdana"/>
              </w:rPr>
            </w:pPr>
            <w:r w:rsidRPr="00851327">
              <w:rPr>
                <w:rFonts w:ascii="Verdana" w:hAnsi="Verdana"/>
                <w:sz w:val="24"/>
                <w:szCs w:val="24"/>
              </w:rPr>
              <w:lastRenderedPageBreak/>
              <w:t>Systematiska undersökningar och granskning av information</w:t>
            </w:r>
          </w:p>
        </w:tc>
        <w:tc>
          <w:tcPr>
            <w:tcW w:w="1222" w:type="dxa"/>
            <w:vAlign w:val="center"/>
          </w:tcPr>
          <w:p w14:paraId="3192376C" w14:textId="599123BB" w:rsidR="007411E0" w:rsidRDefault="006A5CC5" w:rsidP="0085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808278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11E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164E534" w14:textId="0327477A" w:rsidR="007411E0" w:rsidRPr="00377F79" w:rsidRDefault="007411E0" w:rsidP="00D7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7F79">
              <w:rPr>
                <w:rFonts w:ascii="Verdana" w:hAnsi="Verdana"/>
                <w:sz w:val="20"/>
                <w:szCs w:val="20"/>
              </w:rPr>
              <w:t>Observationer och experiment med såväl analoga som digitala verktyg. Formulering av undersökningsbara frågor, planering, utförande, värdering av resultat samt dokumentation med bilder, tabeller, diagram och rapporter.</w:t>
            </w:r>
          </w:p>
        </w:tc>
        <w:sdt>
          <w:sdtPr>
            <w:rPr>
              <w:rFonts w:ascii="Verdana" w:hAnsi="Verdana"/>
            </w:rPr>
            <w:id w:val="458150999"/>
            <w:placeholder>
              <w:docPart w:val="1D053DDF9C5C4D18A0D92BAA39B9B149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26B9D3DC" w14:textId="41730D7A" w:rsidR="007411E0" w:rsidRDefault="00D04A6C" w:rsidP="0085132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411E0" w:rsidRPr="00B5396D" w14:paraId="415ABB45" w14:textId="77777777" w:rsidTr="00851327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</w:tcPr>
          <w:p w14:paraId="122A8FCC" w14:textId="340589B1" w:rsidR="007411E0" w:rsidRDefault="007411E0" w:rsidP="00851327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05DB51FD" w14:textId="0FA5720A" w:rsidR="007411E0" w:rsidRDefault="006A5CC5" w:rsidP="00851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496266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11E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E51853" w14:textId="5D8112AF" w:rsidR="007411E0" w:rsidRPr="00377F79" w:rsidRDefault="007411E0" w:rsidP="00D73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7F79">
              <w:rPr>
                <w:rFonts w:ascii="Verdana" w:hAnsi="Verdana"/>
                <w:sz w:val="20"/>
                <w:szCs w:val="20"/>
              </w:rPr>
              <w:t>Sambandet mellan kemiska undersökningar och utvecklingen av begrepp och förklaringsmodeller. De kemiska förklaringsmodellernas historiska framväxt, användbarhet och föränderlighet.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74E2F194" w14:textId="5C5FB09B" w:rsidR="007411E0" w:rsidRDefault="007411E0" w:rsidP="0085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411E0" w:rsidRPr="00B5396D" w14:paraId="43756133" w14:textId="77777777" w:rsidTr="00741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  <w:bottom w:val="single" w:sz="12" w:space="0" w:color="B9E147"/>
            </w:tcBorders>
            <w:textDirection w:val="btLr"/>
            <w:vAlign w:val="center"/>
          </w:tcPr>
          <w:p w14:paraId="4A96DE82" w14:textId="7E914300" w:rsidR="007411E0" w:rsidRPr="00851327" w:rsidRDefault="007411E0" w:rsidP="00851327">
            <w:pPr>
              <w:ind w:left="113" w:right="11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22" w:type="dxa"/>
            <w:tcBorders>
              <w:bottom w:val="single" w:sz="12" w:space="0" w:color="B9E147"/>
            </w:tcBorders>
            <w:vAlign w:val="center"/>
          </w:tcPr>
          <w:p w14:paraId="18E2F779" w14:textId="425CA378" w:rsidR="007411E0" w:rsidRDefault="006A5CC5" w:rsidP="0085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305997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11E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tcBorders>
              <w:bottom w:val="single" w:sz="12" w:space="0" w:color="B9E147"/>
            </w:tcBorders>
            <w:vAlign w:val="center"/>
          </w:tcPr>
          <w:p w14:paraId="563C930E" w14:textId="537EE343" w:rsidR="007411E0" w:rsidRPr="00377F79" w:rsidRDefault="007411E0" w:rsidP="00D7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7F79">
              <w:rPr>
                <w:rFonts w:ascii="Verdana" w:hAnsi="Verdana"/>
                <w:sz w:val="20"/>
                <w:szCs w:val="20"/>
              </w:rPr>
              <w:t>Informationssökning, kritisk granskning och användning av information som rör kemi. Argumentation och ställningstaganden i aktuella frågor som rör miljö och hälsa.</w:t>
            </w:r>
          </w:p>
        </w:tc>
        <w:tc>
          <w:tcPr>
            <w:tcW w:w="3385" w:type="dxa"/>
            <w:vMerge/>
            <w:tcBorders>
              <w:bottom w:val="single" w:sz="12" w:space="0" w:color="B9E147"/>
              <w:right w:val="single" w:sz="12" w:space="0" w:color="B9E600"/>
            </w:tcBorders>
          </w:tcPr>
          <w:p w14:paraId="6CE25F78" w14:textId="250D23AE" w:rsidR="007411E0" w:rsidRDefault="007411E0" w:rsidP="0085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740E23F6" w14:textId="4D62F51C" w:rsidR="008324B1" w:rsidRDefault="008324B1"/>
    <w:p w14:paraId="6862133A" w14:textId="77777777" w:rsidR="008324B1" w:rsidRDefault="008324B1">
      <w:r>
        <w:br w:type="page"/>
      </w:r>
    </w:p>
    <w:p w14:paraId="6978D57C" w14:textId="2EE1A098" w:rsidR="008324B1" w:rsidRPr="00377F79" w:rsidRDefault="00D73CA8" w:rsidP="008324B1">
      <w:pPr>
        <w:rPr>
          <w:sz w:val="20"/>
          <w:szCs w:val="20"/>
        </w:rPr>
      </w:pPr>
      <w:r w:rsidRPr="00377F79">
        <w:rPr>
          <w:sz w:val="52"/>
          <w:szCs w:val="52"/>
        </w:rPr>
        <w:lastRenderedPageBreak/>
        <w:t xml:space="preserve">Kemi </w:t>
      </w:r>
      <w:r w:rsidR="008324B1" w:rsidRPr="00377F79">
        <w:rPr>
          <w:sz w:val="52"/>
          <w:szCs w:val="52"/>
        </w:rPr>
        <w:t>– stödinsatser</w:t>
      </w:r>
    </w:p>
    <w:tbl>
      <w:tblPr>
        <w:tblStyle w:val="verlmningsdokument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040"/>
        <w:gridCol w:w="4659"/>
      </w:tblGrid>
      <w:tr w:rsidR="0018070B" w:rsidRPr="008324B1" w14:paraId="6B6D1657" w14:textId="77777777" w:rsidTr="00180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gridSpan w:val="2"/>
            <w:vAlign w:val="center"/>
          </w:tcPr>
          <w:p w14:paraId="53F5CA85" w14:textId="2BD5DC8A" w:rsidR="0018070B" w:rsidRPr="0018320F" w:rsidRDefault="0018070B" w:rsidP="008324B1">
            <w:pPr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>Aktuella insatser</w:t>
            </w:r>
          </w:p>
        </w:tc>
        <w:tc>
          <w:tcPr>
            <w:tcW w:w="4659" w:type="dxa"/>
            <w:vAlign w:val="center"/>
          </w:tcPr>
          <w:p w14:paraId="176727C3" w14:textId="3C308454" w:rsidR="0018070B" w:rsidRPr="008324B1" w:rsidRDefault="006A5CC5" w:rsidP="008324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926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70B" w:rsidRPr="008324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070B" w:rsidRPr="008324B1">
              <w:rPr>
                <w:rFonts w:ascii="Verdana" w:hAnsi="Verdana"/>
              </w:rPr>
              <w:t xml:space="preserve"> Har haft åtgärdsprogram</w:t>
            </w:r>
          </w:p>
        </w:tc>
      </w:tr>
      <w:tr w:rsidR="008324B1" w:rsidRPr="008324B1" w14:paraId="5E904179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2EA2F16A" w14:textId="5F5F47DB" w:rsidR="008324B1" w:rsidRPr="008324B1" w:rsidRDefault="006A5CC5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236089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320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C144B98" w14:textId="5237CD9E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Ett särskilt schema över skoldagen</w:t>
            </w:r>
          </w:p>
        </w:tc>
        <w:tc>
          <w:tcPr>
            <w:tcW w:w="4659" w:type="dxa"/>
            <w:vMerge w:val="restart"/>
          </w:tcPr>
          <w:p w14:paraId="19BAA8B3" w14:textId="1DBA7A71" w:rsidR="0018070B" w:rsidRPr="0018320F" w:rsidRDefault="0018070B" w:rsidP="0018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>Kommentar</w:t>
            </w:r>
          </w:p>
          <w:sdt>
            <w:sdtPr>
              <w:rPr>
                <w:rFonts w:ascii="Verdana" w:hAnsi="Verdana"/>
              </w:rPr>
              <w:id w:val="-1992621014"/>
              <w:placeholder>
                <w:docPart w:val="D7F90DECAB89483A8960B727BBF680F7"/>
              </w:placeholder>
              <w:showingPlcHdr/>
            </w:sdtPr>
            <w:sdtEndPr/>
            <w:sdtContent>
              <w:p w14:paraId="71A4E91F" w14:textId="1CEC1398" w:rsidR="008324B1" w:rsidRPr="008324B1" w:rsidRDefault="00D04A6C" w:rsidP="00E86A2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8324B1" w:rsidRPr="008324B1" w14:paraId="7C5E56C5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F2C987F" w14:textId="17C9002F" w:rsidR="008324B1" w:rsidRPr="008324B1" w:rsidRDefault="006A5CC5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827321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4CE31C4C" w14:textId="4A50448A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Undervisningsområde förklarat på annat sätt</w:t>
            </w:r>
          </w:p>
        </w:tc>
        <w:tc>
          <w:tcPr>
            <w:tcW w:w="4659" w:type="dxa"/>
            <w:vMerge/>
            <w:vAlign w:val="center"/>
          </w:tcPr>
          <w:p w14:paraId="3FC1797C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FC76057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33C3C5" w14:textId="6DDC4D10" w:rsidR="008324B1" w:rsidRPr="008324B1" w:rsidRDefault="006A5CC5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079121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EEA2E50" w14:textId="75E3DF06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Extra tydliga instruktioner</w:t>
            </w:r>
          </w:p>
        </w:tc>
        <w:tc>
          <w:tcPr>
            <w:tcW w:w="4659" w:type="dxa"/>
            <w:vMerge/>
            <w:vAlign w:val="center"/>
          </w:tcPr>
          <w:p w14:paraId="38FF936C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42DC7B8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EC7B5BB" w14:textId="49AC123F" w:rsidR="008324B1" w:rsidRPr="008324B1" w:rsidRDefault="006A5CC5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629337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E93B5C1" w14:textId="7F7F9356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Stöd att sätta igång arbetet</w:t>
            </w:r>
          </w:p>
        </w:tc>
        <w:tc>
          <w:tcPr>
            <w:tcW w:w="4659" w:type="dxa"/>
            <w:vMerge/>
            <w:vAlign w:val="center"/>
          </w:tcPr>
          <w:p w14:paraId="73B07963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BBB1709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B53C850" w14:textId="79269F8F" w:rsidR="008324B1" w:rsidRPr="008324B1" w:rsidRDefault="006A5CC5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68244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5838A989" w14:textId="4C6B4DC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Hjälp att förstå texter</w:t>
            </w:r>
          </w:p>
        </w:tc>
        <w:tc>
          <w:tcPr>
            <w:tcW w:w="4659" w:type="dxa"/>
            <w:vMerge/>
            <w:vAlign w:val="center"/>
          </w:tcPr>
          <w:p w14:paraId="10CCCC02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39534B1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36F717C" w14:textId="04C3724E" w:rsidR="008324B1" w:rsidRPr="008324B1" w:rsidRDefault="006A5CC5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82954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5618B40" w14:textId="58A45332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Digitala verktyg och anpassade programvaror</w:t>
            </w:r>
          </w:p>
        </w:tc>
        <w:tc>
          <w:tcPr>
            <w:tcW w:w="4659" w:type="dxa"/>
            <w:vMerge/>
            <w:vAlign w:val="center"/>
          </w:tcPr>
          <w:p w14:paraId="5A27CAA0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C24CBA8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9CE28D4" w14:textId="1A46CED6" w:rsidR="008324B1" w:rsidRPr="008324B1" w:rsidRDefault="006A5CC5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08079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5014EB8" w14:textId="58A1E145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Anpassade läromedel</w:t>
            </w:r>
          </w:p>
        </w:tc>
        <w:tc>
          <w:tcPr>
            <w:tcW w:w="4659" w:type="dxa"/>
            <w:vMerge/>
            <w:vAlign w:val="center"/>
          </w:tcPr>
          <w:p w14:paraId="3E35AC6E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7474AC6A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36815CE" w14:textId="023B7F19" w:rsidR="008324B1" w:rsidRPr="008324B1" w:rsidRDefault="006A5CC5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91688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B194D8A" w14:textId="32BA4EF6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Utrustning, till exempel tidshjälpmedel</w:t>
            </w:r>
          </w:p>
        </w:tc>
        <w:tc>
          <w:tcPr>
            <w:tcW w:w="4659" w:type="dxa"/>
            <w:vMerge/>
            <w:vAlign w:val="center"/>
          </w:tcPr>
          <w:p w14:paraId="54C06878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7A1F6F3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67594E5" w14:textId="5D2E0F45" w:rsidR="008324B1" w:rsidRPr="008324B1" w:rsidRDefault="006A5CC5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31663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7DE1E76" w14:textId="42F1DA13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Extra färdighetsträning</w:t>
            </w:r>
          </w:p>
        </w:tc>
        <w:tc>
          <w:tcPr>
            <w:tcW w:w="4659" w:type="dxa"/>
            <w:vMerge/>
            <w:vAlign w:val="center"/>
          </w:tcPr>
          <w:p w14:paraId="3F4365B7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0AD01E9D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82D01E0" w14:textId="075BCBD9" w:rsidR="008324B1" w:rsidRPr="008324B1" w:rsidRDefault="006A5CC5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76779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1ADB555" w14:textId="21F45CD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Enstaka specialpedagogiska insatser</w:t>
            </w:r>
          </w:p>
        </w:tc>
        <w:tc>
          <w:tcPr>
            <w:tcW w:w="4659" w:type="dxa"/>
            <w:vMerge/>
            <w:vAlign w:val="center"/>
          </w:tcPr>
          <w:p w14:paraId="7012583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03117C1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BEA6EE5" w14:textId="181B4CEB" w:rsidR="008324B1" w:rsidRPr="008324B1" w:rsidRDefault="006A5CC5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16881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BAD31AB" w14:textId="39401E9F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Regelbundna specialpedagogiska insatser</w:t>
            </w:r>
          </w:p>
        </w:tc>
        <w:tc>
          <w:tcPr>
            <w:tcW w:w="4659" w:type="dxa"/>
            <w:vMerge/>
            <w:vAlign w:val="center"/>
          </w:tcPr>
          <w:p w14:paraId="5E5724F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7946D13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81EA73A" w14:textId="46338D49" w:rsidR="008324B1" w:rsidRPr="008324B1" w:rsidRDefault="006A5CC5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25302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B021025" w14:textId="6524758D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Särskild undervisningsgrupp</w:t>
            </w:r>
          </w:p>
        </w:tc>
        <w:tc>
          <w:tcPr>
            <w:tcW w:w="4659" w:type="dxa"/>
            <w:vMerge/>
            <w:vAlign w:val="center"/>
          </w:tcPr>
          <w:p w14:paraId="49323E7F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A56B1A6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95FFB79" w14:textId="26D9963B" w:rsidR="008324B1" w:rsidRPr="008324B1" w:rsidRDefault="006A5CC5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55226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23F19F1" w14:textId="0409CC11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Enskild undervisning</w:t>
            </w:r>
          </w:p>
        </w:tc>
        <w:tc>
          <w:tcPr>
            <w:tcW w:w="4659" w:type="dxa"/>
            <w:vMerge/>
            <w:vAlign w:val="center"/>
          </w:tcPr>
          <w:p w14:paraId="49D2E2E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9D712BD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0741AA" w14:textId="6DFB4651" w:rsidR="008324B1" w:rsidRPr="008324B1" w:rsidRDefault="006A5CC5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74827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36EEEBA" w14:textId="48194965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Anpassad studiegång, se kommentarsruta</w:t>
            </w:r>
          </w:p>
        </w:tc>
        <w:tc>
          <w:tcPr>
            <w:tcW w:w="4659" w:type="dxa"/>
            <w:vMerge/>
            <w:vAlign w:val="center"/>
          </w:tcPr>
          <w:p w14:paraId="21C9127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6400AF7F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B9B1354" w14:textId="7F2767BA" w:rsidR="008324B1" w:rsidRPr="008324B1" w:rsidRDefault="006A5CC5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156583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7413DE2" w14:textId="18F384A2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Assistent</w:t>
            </w:r>
          </w:p>
        </w:tc>
        <w:tc>
          <w:tcPr>
            <w:tcW w:w="4659" w:type="dxa"/>
            <w:vMerge/>
            <w:vAlign w:val="center"/>
          </w:tcPr>
          <w:p w14:paraId="0CEFBBB4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3A7C886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5B44F7B" w14:textId="63F4036B" w:rsidR="008324B1" w:rsidRPr="008324B1" w:rsidRDefault="006A5CC5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671136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15A0004" w14:textId="056BE673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Resurslärare</w:t>
            </w:r>
          </w:p>
        </w:tc>
        <w:tc>
          <w:tcPr>
            <w:tcW w:w="4659" w:type="dxa"/>
            <w:vMerge/>
            <w:vAlign w:val="center"/>
          </w:tcPr>
          <w:p w14:paraId="54BF8D97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F0356A5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52BA1B4" w14:textId="32E92DDB" w:rsidR="008324B1" w:rsidRPr="008324B1" w:rsidRDefault="006A5CC5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81172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5E7631E" w14:textId="7B306C0C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Övrigt stöd, se kommentarsruta</w:t>
            </w:r>
          </w:p>
        </w:tc>
        <w:tc>
          <w:tcPr>
            <w:tcW w:w="4659" w:type="dxa"/>
            <w:vMerge/>
            <w:vAlign w:val="center"/>
          </w:tcPr>
          <w:p w14:paraId="18D21885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tbl>
      <w:tblPr>
        <w:tblStyle w:val="verlmningsdokument"/>
        <w:tblpPr w:leftFromText="141" w:rightFromText="141" w:vertAnchor="text" w:horzAnchor="margin" w:tblpY="3174"/>
        <w:tblW w:w="14019" w:type="dxa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</w:tblBorders>
        <w:tblLayout w:type="fixed"/>
        <w:tblLook w:val="04A0" w:firstRow="1" w:lastRow="0" w:firstColumn="1" w:lastColumn="0" w:noHBand="0" w:noVBand="1"/>
      </w:tblPr>
      <w:tblGrid>
        <w:gridCol w:w="14019"/>
      </w:tblGrid>
      <w:tr w:rsidR="004E42CD" w14:paraId="0014E206" w14:textId="77777777" w:rsidTr="004E4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9" w:type="dxa"/>
            <w:vAlign w:val="center"/>
          </w:tcPr>
          <w:p w14:paraId="70C63CBC" w14:textId="77777777" w:rsidR="004E42CD" w:rsidRPr="002C3825" w:rsidRDefault="004E42CD" w:rsidP="004E42CD">
            <w:pPr>
              <w:rPr>
                <w:rFonts w:ascii="Verdana" w:hAnsi="Verdana"/>
              </w:rPr>
            </w:pPr>
            <w:r w:rsidRPr="002265DC">
              <w:rPr>
                <w:rFonts w:ascii="Verdana" w:hAnsi="Verdana"/>
                <w:b/>
                <w:bCs/>
              </w:rPr>
              <w:lastRenderedPageBreak/>
              <w:t>Eventuell övrig information</w:t>
            </w:r>
            <w:r w:rsidRPr="002C3825">
              <w:rPr>
                <w:rFonts w:ascii="Verdana" w:hAnsi="Verdana"/>
              </w:rPr>
              <w:br/>
              <w:t>(</w:t>
            </w:r>
            <w:proofErr w:type="gramStart"/>
            <w:r w:rsidRPr="002C3825">
              <w:rPr>
                <w:rFonts w:ascii="Verdana" w:hAnsi="Verdana"/>
              </w:rPr>
              <w:t>T.ex.</w:t>
            </w:r>
            <w:proofErr w:type="gramEnd"/>
            <w:r w:rsidRPr="002C3825">
              <w:rPr>
                <w:rFonts w:ascii="Verdana" w:hAnsi="Verdana"/>
              </w:rPr>
              <w:t xml:space="preserve"> läromedel, framgångsrika arbetssätt, närvaroprocent, undantagsbestämmelsen)</w:t>
            </w:r>
          </w:p>
        </w:tc>
      </w:tr>
      <w:tr w:rsidR="004E42CD" w14:paraId="0EC0F20D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1"/>
        </w:trPr>
        <w:sdt>
          <w:sdtPr>
            <w:rPr>
              <w:rFonts w:ascii="Verdana" w:hAnsi="Verdana"/>
            </w:rPr>
            <w:id w:val="183561159"/>
            <w:placeholder>
              <w:docPart w:val="CD800F67A2E1477F89B8870774AD87E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19" w:type="dxa"/>
              </w:tcPr>
              <w:p w14:paraId="3C2FBF0C" w14:textId="2BA29BFD" w:rsidR="004E42CD" w:rsidRDefault="00E86A27" w:rsidP="004E42CD"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tbl>
      <w:tblPr>
        <w:tblStyle w:val="verlmningsdokument"/>
        <w:tblpPr w:leftFromText="141" w:rightFromText="141" w:vertAnchor="text" w:horzAnchor="margin" w:tblpY="774"/>
        <w:tblW w:w="1401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9355"/>
      </w:tblGrid>
      <w:tr w:rsidR="004E42CD" w14:paraId="7BDA90C0" w14:textId="77777777" w:rsidTr="004E4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12" w:space="0" w:color="B9E600"/>
              <w:left w:val="single" w:sz="12" w:space="0" w:color="B9E600"/>
            </w:tcBorders>
          </w:tcPr>
          <w:p w14:paraId="720DA21D" w14:textId="77777777" w:rsidR="004E42CD" w:rsidRPr="002265DC" w:rsidRDefault="004E42CD" w:rsidP="004E42CD">
            <w:pPr>
              <w:rPr>
                <w:rFonts w:ascii="Verdana" w:hAnsi="Verdana"/>
                <w:b/>
                <w:bCs/>
              </w:rPr>
            </w:pPr>
            <w:r w:rsidRPr="002265DC">
              <w:rPr>
                <w:rFonts w:ascii="Verdana" w:hAnsi="Verdana"/>
                <w:b/>
                <w:bCs/>
              </w:rPr>
              <w:t>Nationella prov</w:t>
            </w:r>
          </w:p>
        </w:tc>
        <w:tc>
          <w:tcPr>
            <w:tcW w:w="9355" w:type="dxa"/>
            <w:tcBorders>
              <w:top w:val="single" w:sz="12" w:space="0" w:color="B9E600"/>
              <w:right w:val="single" w:sz="12" w:space="0" w:color="B9E600"/>
            </w:tcBorders>
          </w:tcPr>
          <w:p w14:paraId="10111EE2" w14:textId="77777777" w:rsidR="004E42CD" w:rsidRPr="002265DC" w:rsidRDefault="004E42CD" w:rsidP="004E4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265DC">
              <w:rPr>
                <w:rFonts w:ascii="Verdana" w:hAnsi="Verdana"/>
              </w:rPr>
              <w:t xml:space="preserve">NP för åk 6 har genomförts istället för åk 9: </w:t>
            </w:r>
            <w:sdt>
              <w:sdtPr>
                <w:rPr>
                  <w:rFonts w:ascii="Verdana" w:hAnsi="Verdana"/>
                </w:rPr>
                <w:id w:val="-164696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5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4E42CD" w14:paraId="4208355D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left w:val="single" w:sz="12" w:space="0" w:color="B9E600"/>
            </w:tcBorders>
            <w:vAlign w:val="center"/>
          </w:tcPr>
          <w:p w14:paraId="0AF00EFD" w14:textId="77777777" w:rsidR="004E42CD" w:rsidRPr="002265DC" w:rsidRDefault="004E42CD" w:rsidP="004E42CD">
            <w:pPr>
              <w:rPr>
                <w:rFonts w:ascii="Verdana" w:hAnsi="Verdana"/>
              </w:rPr>
            </w:pPr>
            <w:r w:rsidRPr="002265DC">
              <w:rPr>
                <w:rFonts w:ascii="Verdana" w:hAnsi="Verdana"/>
              </w:rPr>
              <w:t>Hela provet är genomfört:</w:t>
            </w:r>
          </w:p>
        </w:tc>
        <w:tc>
          <w:tcPr>
            <w:tcW w:w="9355" w:type="dxa"/>
            <w:tcBorders>
              <w:right w:val="single" w:sz="12" w:space="0" w:color="B9E600"/>
            </w:tcBorders>
            <w:vAlign w:val="center"/>
          </w:tcPr>
          <w:p w14:paraId="367BAF7E" w14:textId="77777777" w:rsidR="004E42CD" w:rsidRPr="002265DC" w:rsidRDefault="006A5CC5" w:rsidP="004E4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71821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E42CD" w:rsidRPr="002265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E42CD" w:rsidRPr="002265DC">
              <w:rPr>
                <w:rFonts w:ascii="Verdana" w:hAnsi="Verdana"/>
              </w:rPr>
              <w:t xml:space="preserve"> Ja       </w:t>
            </w:r>
            <w:sdt>
              <w:sdtPr>
                <w:rPr>
                  <w:rFonts w:ascii="Verdana" w:hAnsi="Verdana"/>
                </w:rPr>
                <w:id w:val="2208811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E42CD" w:rsidRPr="002265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E42CD" w:rsidRPr="002265DC">
              <w:rPr>
                <w:rFonts w:ascii="Verdana" w:hAnsi="Verdana"/>
              </w:rPr>
              <w:t xml:space="preserve"> Nej</w:t>
            </w:r>
          </w:p>
        </w:tc>
      </w:tr>
      <w:tr w:rsidR="004E42CD" w14:paraId="6DB2D855" w14:textId="77777777" w:rsidTr="004E42CD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left w:val="single" w:sz="12" w:space="0" w:color="B9E600"/>
            </w:tcBorders>
            <w:vAlign w:val="center"/>
          </w:tcPr>
          <w:p w14:paraId="4FF3FA4A" w14:textId="77777777" w:rsidR="004E42CD" w:rsidRPr="002265DC" w:rsidRDefault="004E42CD" w:rsidP="004E42CD">
            <w:pPr>
              <w:rPr>
                <w:rFonts w:ascii="Verdana" w:hAnsi="Verdana"/>
              </w:rPr>
            </w:pPr>
            <w:r w:rsidRPr="002265DC">
              <w:rPr>
                <w:rFonts w:ascii="Verdana" w:hAnsi="Verdana"/>
              </w:rPr>
              <w:t>Om nej, är några delar genomförda? Vilka?</w:t>
            </w:r>
          </w:p>
        </w:tc>
        <w:sdt>
          <w:sdtPr>
            <w:id w:val="1523517677"/>
            <w:placeholder>
              <w:docPart w:val="4F2CD92F4D3748A8A882E6E81E14EAE3"/>
            </w:placeholder>
            <w:showingPlcHdr/>
          </w:sdtPr>
          <w:sdtEndPr/>
          <w:sdtContent>
            <w:tc>
              <w:tcPr>
                <w:tcW w:w="9355" w:type="dxa"/>
                <w:tcBorders>
                  <w:right w:val="single" w:sz="12" w:space="0" w:color="B9E600"/>
                </w:tcBorders>
              </w:tcPr>
              <w:p w14:paraId="5DD5C9FD" w14:textId="77777777" w:rsidR="004E42CD" w:rsidRDefault="004E42CD" w:rsidP="004E42C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A276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E42CD" w14:paraId="4BC81145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left w:val="single" w:sz="12" w:space="0" w:color="B9E600"/>
            </w:tcBorders>
            <w:vAlign w:val="center"/>
          </w:tcPr>
          <w:p w14:paraId="01222487" w14:textId="77777777" w:rsidR="004E42CD" w:rsidRPr="002265DC" w:rsidRDefault="004E42CD" w:rsidP="004E42CD">
            <w:pPr>
              <w:rPr>
                <w:rFonts w:ascii="Verdana" w:hAnsi="Verdana"/>
              </w:rPr>
            </w:pPr>
            <w:r w:rsidRPr="002265DC">
              <w:rPr>
                <w:rFonts w:ascii="Verdana" w:hAnsi="Verdana"/>
              </w:rPr>
              <w:t>Godkända delar:</w:t>
            </w:r>
          </w:p>
        </w:tc>
        <w:sdt>
          <w:sdtPr>
            <w:id w:val="597063956"/>
            <w:placeholder>
              <w:docPart w:val="4F2CD92F4D3748A8A882E6E81E14EAE3"/>
            </w:placeholder>
            <w:showingPlcHdr/>
          </w:sdtPr>
          <w:sdtEndPr/>
          <w:sdtContent>
            <w:tc>
              <w:tcPr>
                <w:tcW w:w="9355" w:type="dxa"/>
                <w:tcBorders>
                  <w:right w:val="single" w:sz="12" w:space="0" w:color="B9E600"/>
                </w:tcBorders>
              </w:tcPr>
              <w:p w14:paraId="15DFF509" w14:textId="302911FF" w:rsidR="004E42CD" w:rsidRDefault="00501D38" w:rsidP="004E42C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A276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E42CD" w14:paraId="1E7C6004" w14:textId="77777777" w:rsidTr="004E42CD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left w:val="single" w:sz="12" w:space="0" w:color="B9E600"/>
              <w:bottom w:val="single" w:sz="12" w:space="0" w:color="B9E600"/>
            </w:tcBorders>
            <w:vAlign w:val="center"/>
          </w:tcPr>
          <w:p w14:paraId="554B4F7B" w14:textId="77777777" w:rsidR="004E42CD" w:rsidRPr="002265DC" w:rsidRDefault="004E42CD" w:rsidP="004E42CD">
            <w:pPr>
              <w:rPr>
                <w:rFonts w:ascii="Verdana" w:hAnsi="Verdana"/>
              </w:rPr>
            </w:pPr>
            <w:r w:rsidRPr="002265DC">
              <w:rPr>
                <w:rFonts w:ascii="Verdana" w:hAnsi="Verdana"/>
              </w:rPr>
              <w:t>Särskilda skäl för att bortse från NP:</w:t>
            </w:r>
          </w:p>
        </w:tc>
        <w:sdt>
          <w:sdtPr>
            <w:id w:val="323784088"/>
            <w:placeholder>
              <w:docPart w:val="4F2CD92F4D3748A8A882E6E81E14EAE3"/>
            </w:placeholder>
            <w:showingPlcHdr/>
          </w:sdtPr>
          <w:sdtEndPr/>
          <w:sdtContent>
            <w:tc>
              <w:tcPr>
                <w:tcW w:w="9355" w:type="dxa"/>
                <w:tcBorders>
                  <w:bottom w:val="single" w:sz="12" w:space="0" w:color="B9E600"/>
                  <w:right w:val="single" w:sz="12" w:space="0" w:color="B9E600"/>
                </w:tcBorders>
              </w:tcPr>
              <w:p w14:paraId="453507E3" w14:textId="619DC594" w:rsidR="004E42CD" w:rsidRDefault="00501D38" w:rsidP="004E42C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A276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50326705" w14:textId="55CAD5BD" w:rsidR="004E42CD" w:rsidRPr="00377F79" w:rsidRDefault="00D73CA8" w:rsidP="00D73CA8">
      <w:pPr>
        <w:rPr>
          <w:sz w:val="52"/>
          <w:szCs w:val="52"/>
        </w:rPr>
      </w:pPr>
      <w:r w:rsidRPr="00377F79">
        <w:rPr>
          <w:sz w:val="52"/>
          <w:szCs w:val="52"/>
        </w:rPr>
        <w:t>Kemi</w:t>
      </w:r>
    </w:p>
    <w:sectPr w:rsidR="004E42CD" w:rsidRPr="00377F79" w:rsidSect="001B7528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A20F" w14:textId="77777777" w:rsidR="001B7528" w:rsidRDefault="001B7528" w:rsidP="001B7528">
      <w:pPr>
        <w:spacing w:after="0" w:line="240" w:lineRule="auto"/>
      </w:pPr>
      <w:r>
        <w:separator/>
      </w:r>
    </w:p>
  </w:endnote>
  <w:endnote w:type="continuationSeparator" w:id="0">
    <w:p w14:paraId="7156024B" w14:textId="77777777" w:rsidR="001B7528" w:rsidRDefault="001B7528" w:rsidP="001B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071A" w14:textId="5B20DBBB" w:rsidR="002C3825" w:rsidRPr="002C3825" w:rsidRDefault="007B2C3B" w:rsidP="007B2C3B">
    <w:pPr>
      <w:pStyle w:val="Sidfot"/>
      <w:jc w:val="right"/>
    </w:pPr>
    <w:r>
      <w:t>Utbildning Skaraborg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E8E3" w14:textId="25CA30C3" w:rsidR="002C3825" w:rsidRDefault="007B2C3B" w:rsidP="002C3825">
    <w:pPr>
      <w:pStyle w:val="Sidfot"/>
      <w:jc w:val="right"/>
    </w:pPr>
    <w:r>
      <w:t>Utbildning Skaraborg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7300" w14:textId="77777777" w:rsidR="001B7528" w:rsidRDefault="001B7528" w:rsidP="001B7528">
      <w:pPr>
        <w:spacing w:after="0" w:line="240" w:lineRule="auto"/>
      </w:pPr>
      <w:r>
        <w:separator/>
      </w:r>
    </w:p>
  </w:footnote>
  <w:footnote w:type="continuationSeparator" w:id="0">
    <w:p w14:paraId="627470CE" w14:textId="77777777" w:rsidR="001B7528" w:rsidRDefault="001B7528" w:rsidP="001B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BB87" w14:textId="1537B16C" w:rsidR="001B7528" w:rsidRDefault="001B7528">
    <w:pPr>
      <w:pStyle w:val="Sidhuvud"/>
    </w:pPr>
    <w:r>
      <w:t>Skriftlig bedömning</w:t>
    </w:r>
    <w:r w:rsidR="002C3825">
      <w:tab/>
    </w:r>
    <w:r w:rsidR="002C3825">
      <w:tab/>
    </w:r>
    <w:r w:rsidR="002C3825">
      <w:tab/>
    </w:r>
    <w:r w:rsidR="002C3825">
      <w:tab/>
    </w:r>
    <w:r w:rsidR="002C382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4lgTWFPq9m70O6APUZFqV90cOZJZ0Yzu0NX+r6yyYypYleBqXOrU9vLtQaNYU6BCXoIbE9OLBUSNV8ZM6z4hQ==" w:salt="omF0g9N4/QsCg36tQhsj4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08"/>
    <w:rsid w:val="00063B03"/>
    <w:rsid w:val="00144145"/>
    <w:rsid w:val="00167E63"/>
    <w:rsid w:val="0018070B"/>
    <w:rsid w:val="0018320F"/>
    <w:rsid w:val="001B7528"/>
    <w:rsid w:val="001F7D45"/>
    <w:rsid w:val="002265DC"/>
    <w:rsid w:val="00292E50"/>
    <w:rsid w:val="002953CB"/>
    <w:rsid w:val="002C3825"/>
    <w:rsid w:val="002E7712"/>
    <w:rsid w:val="00303B10"/>
    <w:rsid w:val="00377F79"/>
    <w:rsid w:val="003E695B"/>
    <w:rsid w:val="004B62AC"/>
    <w:rsid w:val="004D28B9"/>
    <w:rsid w:val="004E42CD"/>
    <w:rsid w:val="004F5CC7"/>
    <w:rsid w:val="00501D38"/>
    <w:rsid w:val="00552C4F"/>
    <w:rsid w:val="006A5CC5"/>
    <w:rsid w:val="007411E0"/>
    <w:rsid w:val="007B2C3B"/>
    <w:rsid w:val="007C62A8"/>
    <w:rsid w:val="008324B1"/>
    <w:rsid w:val="00851327"/>
    <w:rsid w:val="008632AF"/>
    <w:rsid w:val="008638A9"/>
    <w:rsid w:val="00A9373F"/>
    <w:rsid w:val="00AA7F08"/>
    <w:rsid w:val="00B5396D"/>
    <w:rsid w:val="00C052C1"/>
    <w:rsid w:val="00C65F3F"/>
    <w:rsid w:val="00D04A6C"/>
    <w:rsid w:val="00D56BA5"/>
    <w:rsid w:val="00D73CA8"/>
    <w:rsid w:val="00DA2F46"/>
    <w:rsid w:val="00E23C6C"/>
    <w:rsid w:val="00E86A27"/>
    <w:rsid w:val="00EF11A7"/>
    <w:rsid w:val="00F2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FE70"/>
  <w15:chartTrackingRefBased/>
  <w15:docId w15:val="{44D9B5E6-8E5D-4FC7-8315-B65A3331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7F08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A7F08"/>
    <w:rPr>
      <w:color w:val="808080"/>
    </w:rPr>
  </w:style>
  <w:style w:type="table" w:styleId="Tabellrutnt">
    <w:name w:val="Table Grid"/>
    <w:basedOn w:val="Normaltabell"/>
    <w:uiPriority w:val="39"/>
    <w:rsid w:val="00C0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rlmningsdokument">
    <w:name w:val="Överlämningsdokument"/>
    <w:basedOn w:val="Normaltabell"/>
    <w:uiPriority w:val="99"/>
    <w:rsid w:val="00303B10"/>
    <w:pPr>
      <w:spacing w:after="0" w:line="240" w:lineRule="auto"/>
    </w:p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styleId="Sidhuvud">
    <w:name w:val="header"/>
    <w:basedOn w:val="Normal"/>
    <w:link w:val="Sidhuvud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528"/>
  </w:style>
  <w:style w:type="paragraph" w:styleId="Sidfot">
    <w:name w:val="footer"/>
    <w:basedOn w:val="Normal"/>
    <w:link w:val="Sidfot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528"/>
  </w:style>
  <w:style w:type="table" w:customStyle="1" w:styleId="centraltinnehll">
    <w:name w:val="centralt innehåll"/>
    <w:basedOn w:val="Normaltabell"/>
    <w:uiPriority w:val="99"/>
    <w:rsid w:val="008632AF"/>
    <w:pPr>
      <w:spacing w:after="0" w:line="240" w:lineRule="auto"/>
    </w:pPr>
    <w:rPr>
      <w:rFonts w:ascii="Verdana" w:hAnsi="Verdana"/>
    </w:r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rPr>
        <w:rFonts w:ascii="Verdana" w:hAnsi="Verdana"/>
      </w:rPr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customStyle="1" w:styleId="Default">
    <w:name w:val="Default"/>
    <w:rsid w:val="004F5C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61B084FD54D9996815B6BE6014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3D569-25A7-4240-AEF1-BC49B05B364F}"/>
      </w:docPartPr>
      <w:docPartBody>
        <w:p w:rsidR="00E87537" w:rsidRDefault="004C1241" w:rsidP="004C1241">
          <w:pPr>
            <w:pStyle w:val="11361B084FD54D9996815B6BE6014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246EB22B024331B675C95F7FB29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FB728-D4DA-4D67-8D1E-DE404271C2D4}"/>
      </w:docPartPr>
      <w:docPartBody>
        <w:p w:rsidR="00E87537" w:rsidRDefault="001F5E3B" w:rsidP="001F5E3B">
          <w:pPr>
            <w:pStyle w:val="D3246EB22B024331B675C95F7FB29943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3E9A61D9074696AE2BEEDFB2D2C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B3159-AB32-4EE1-8381-8AF8AD98F29D}"/>
      </w:docPartPr>
      <w:docPartBody>
        <w:p w:rsidR="00E87537" w:rsidRDefault="001F5E3B" w:rsidP="001F5E3B">
          <w:pPr>
            <w:pStyle w:val="7B3E9A61D9074696AE2BEEDFB2D2C842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A2C75749A64734A54606440A0BA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6C281-50AA-4EF0-A188-FA492829945B}"/>
      </w:docPartPr>
      <w:docPartBody>
        <w:p w:rsidR="00E87537" w:rsidRDefault="001F5E3B" w:rsidP="001F5E3B">
          <w:pPr>
            <w:pStyle w:val="85A2C75749A64734A54606440A0BA82D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928A7B48754F93983A8CD31BBAC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FEE3E-AF53-4827-B093-70C66D7AEE9A}"/>
      </w:docPartPr>
      <w:docPartBody>
        <w:p w:rsidR="00E87537" w:rsidRDefault="001F5E3B" w:rsidP="001F5E3B">
          <w:pPr>
            <w:pStyle w:val="13928A7B48754F93983A8CD31BBAC641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19F8D8706E4EDD928078C99CF63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E31CD-1D24-4A76-9EA3-8B866A798653}"/>
      </w:docPartPr>
      <w:docPartBody>
        <w:p w:rsidR="00E87537" w:rsidRDefault="001F5E3B" w:rsidP="001F5E3B">
          <w:pPr>
            <w:pStyle w:val="6719F8D8706E4EDD928078C99CF63E6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92A7FC220C4FE7AE7969B210057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BD96A-AC97-40C6-8250-A5FF0F0F37D4}"/>
      </w:docPartPr>
      <w:docPartBody>
        <w:p w:rsidR="00E87537" w:rsidRDefault="004C1241" w:rsidP="004C1241">
          <w:pPr>
            <w:pStyle w:val="0992A7FC220C4FE7AE7969B210057F7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C23453CAA94BDBA6B9B7C6D5362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F3D8E-80DD-41F9-B877-D1708107F15A}"/>
      </w:docPartPr>
      <w:docPartBody>
        <w:p w:rsidR="00E87537" w:rsidRDefault="004C1241" w:rsidP="004C1241">
          <w:pPr>
            <w:pStyle w:val="C8C23453CAA94BDBA6B9B7C6D5362907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AC1B7AE0F346C4A271413600502C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9DC46-2215-4BB7-96C4-733566CB1EDB}"/>
      </w:docPartPr>
      <w:docPartBody>
        <w:p w:rsidR="00E87537" w:rsidRDefault="004C1241" w:rsidP="004C1241">
          <w:pPr>
            <w:pStyle w:val="10AC1B7AE0F346C4A271413600502C0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9545B82DE342F283B42AF069655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DFB24-4320-45D6-A468-80932310EDDD}"/>
      </w:docPartPr>
      <w:docPartBody>
        <w:p w:rsidR="00E87537" w:rsidRDefault="004C1241" w:rsidP="004C1241">
          <w:pPr>
            <w:pStyle w:val="BF9545B82DE342F283B42AF069655EE3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447D5924D24FAFB816DF28D5EBB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6D8DC-B43B-4C03-848C-FC59738F1BF9}"/>
      </w:docPartPr>
      <w:docPartBody>
        <w:p w:rsidR="00E87537" w:rsidRDefault="004C1241" w:rsidP="004C1241">
          <w:pPr>
            <w:pStyle w:val="C5447D5924D24FAFB816DF28D5EBB38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A3562DA95E4FF6B59A32D018827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D49ED-3B82-429D-92C4-1FF5836131A8}"/>
      </w:docPartPr>
      <w:docPartBody>
        <w:p w:rsidR="00E87537" w:rsidRDefault="004C1241" w:rsidP="004C1241">
          <w:pPr>
            <w:pStyle w:val="E8A3562DA95E4FF6B59A32D018827F0E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24152479974153A81C07696E6B7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57D1F-C254-4A69-B7BB-B515ABDC4B16}"/>
      </w:docPartPr>
      <w:docPartBody>
        <w:p w:rsidR="00E87537" w:rsidRDefault="004C1241" w:rsidP="004C1241">
          <w:pPr>
            <w:pStyle w:val="AF24152479974153A81C07696E6B7A7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659C4007574084B81D1F6569D28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C17C7-F68D-4554-A4D1-071C61F240D1}"/>
      </w:docPartPr>
      <w:docPartBody>
        <w:p w:rsidR="00E87537" w:rsidRDefault="004C1241" w:rsidP="004C1241">
          <w:pPr>
            <w:pStyle w:val="F0659C4007574084B81D1F6569D28B5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BF72E6A1B74F17BE5F9547B63A0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EF551-B273-4197-A136-535F0339121A}"/>
      </w:docPartPr>
      <w:docPartBody>
        <w:p w:rsidR="00E87537" w:rsidRDefault="004C1241" w:rsidP="004C1241">
          <w:pPr>
            <w:pStyle w:val="2EBF72E6A1B74F17BE5F9547B63A0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40FCF3CDD745DA83C68E850CB0B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559B2-204D-4710-9374-EB5B936B1DAC}"/>
      </w:docPartPr>
      <w:docPartBody>
        <w:p w:rsidR="00E87537" w:rsidRDefault="004C1241" w:rsidP="004C1241">
          <w:pPr>
            <w:pStyle w:val="5F40FCF3CDD745DA83C68E850CB0B652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D900F58D9944CBA376857707EE3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B7158-340E-48A6-9C6A-536513ECAAB1}"/>
      </w:docPartPr>
      <w:docPartBody>
        <w:p w:rsidR="00E87537" w:rsidRDefault="001F5E3B" w:rsidP="001F5E3B">
          <w:pPr>
            <w:pStyle w:val="B9D900F58D9944CBA376857707EE361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346725EC7C430F8653BA1636F9B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BC28D-509D-494F-8CB3-D9C2E1DD7CED}"/>
      </w:docPartPr>
      <w:docPartBody>
        <w:p w:rsidR="00E87537" w:rsidRDefault="001F5E3B" w:rsidP="001F5E3B">
          <w:pPr>
            <w:pStyle w:val="BA346725EC7C430F8653BA1636F9B75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8683F7387540F9B4196F0B56B98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5E397-A2B1-4E5C-B5E5-FDF4FA002AA7}"/>
      </w:docPartPr>
      <w:docPartBody>
        <w:p w:rsidR="00E87537" w:rsidRDefault="001F5E3B" w:rsidP="001F5E3B">
          <w:pPr>
            <w:pStyle w:val="078683F7387540F9B4196F0B56B98BA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197290EECB406C87B041E933479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4ACE9-67EE-48B4-A078-55A73D9C0801}"/>
      </w:docPartPr>
      <w:docPartBody>
        <w:p w:rsidR="00E87537" w:rsidRDefault="001F5E3B" w:rsidP="001F5E3B">
          <w:pPr>
            <w:pStyle w:val="6A197290EECB406C87B041E9334799A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A100A9D0B8445DA3E327F20B1751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E9854-E6B6-44CA-8CDE-8422F3B13E50}"/>
      </w:docPartPr>
      <w:docPartBody>
        <w:p w:rsidR="00E87537" w:rsidRDefault="001F5E3B" w:rsidP="001F5E3B">
          <w:pPr>
            <w:pStyle w:val="D6A100A9D0B8445DA3E327F20B1751C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F90DECAB89483A8960B727BBF68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402D8-B648-4843-B0FD-9E9612263922}"/>
      </w:docPartPr>
      <w:docPartBody>
        <w:p w:rsidR="00E87537" w:rsidRDefault="001F5E3B" w:rsidP="001F5E3B">
          <w:pPr>
            <w:pStyle w:val="D7F90DECAB89483A8960B727BBF680F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2D4276E822457EB20EA353069EC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CE641-CECE-4D74-9F5E-67FCFBD61FA5}"/>
      </w:docPartPr>
      <w:docPartBody>
        <w:p w:rsidR="00E87537" w:rsidRDefault="004C1241" w:rsidP="004C1241">
          <w:pPr>
            <w:pStyle w:val="B32D4276E822457EB20EA353069EC374"/>
          </w:pPr>
          <w:r w:rsidRPr="00A445B5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CD800F67A2E1477F89B8870774AD87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8A9BDE-CB4D-46A9-9042-95ABD812138A}"/>
      </w:docPartPr>
      <w:docPartBody>
        <w:p w:rsidR="0096660E" w:rsidRDefault="001F5E3B" w:rsidP="001F5E3B">
          <w:pPr>
            <w:pStyle w:val="CD800F67A2E1477F89B8870774AD87E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2CD92F4D3748A8A882E6E81E14EA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993E7-D9EA-41CD-A176-5D775EDB66AF}"/>
      </w:docPartPr>
      <w:docPartBody>
        <w:p w:rsidR="0096660E" w:rsidRDefault="001F5E3B" w:rsidP="001F5E3B">
          <w:pPr>
            <w:pStyle w:val="4F2CD92F4D3748A8A882E6E81E14EAE31"/>
          </w:pPr>
          <w:r w:rsidRPr="008A276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091200EF274B4D86F00223DB6364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A0C180-752F-48BA-845D-E41D3912041E}"/>
      </w:docPartPr>
      <w:docPartBody>
        <w:p w:rsidR="006E4972" w:rsidRDefault="001F5E3B" w:rsidP="001F5E3B">
          <w:pPr>
            <w:pStyle w:val="18091200EF274B4D86F00223DB63644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053DDF9C5C4D18A0D92BAA39B9B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6C797C-915B-4313-AB1D-021CA37A66CB}"/>
      </w:docPartPr>
      <w:docPartBody>
        <w:p w:rsidR="006E4972" w:rsidRDefault="001F5E3B" w:rsidP="001F5E3B">
          <w:pPr>
            <w:pStyle w:val="1D053DDF9C5C4D18A0D92BAA39B9B149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41"/>
    <w:rsid w:val="001F5E3B"/>
    <w:rsid w:val="004C1241"/>
    <w:rsid w:val="00507051"/>
    <w:rsid w:val="00514419"/>
    <w:rsid w:val="006E4972"/>
    <w:rsid w:val="008D452A"/>
    <w:rsid w:val="0096660E"/>
    <w:rsid w:val="00E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F5E3B"/>
    <w:rPr>
      <w:color w:val="808080"/>
    </w:rPr>
  </w:style>
  <w:style w:type="paragraph" w:customStyle="1" w:styleId="A29F3DB21BC5408AA433050547777CEA">
    <w:name w:val="A29F3DB21BC5408AA433050547777CEA"/>
    <w:rsid w:val="004C1241"/>
  </w:style>
  <w:style w:type="paragraph" w:customStyle="1" w:styleId="F859F09189F847E08C42B063C218AC43">
    <w:name w:val="F859F09189F847E08C42B063C218AC43"/>
    <w:rsid w:val="004C1241"/>
  </w:style>
  <w:style w:type="paragraph" w:customStyle="1" w:styleId="11361B084FD54D9996815B6BE60142A6">
    <w:name w:val="11361B084FD54D9996815B6BE60142A6"/>
    <w:rsid w:val="004C1241"/>
  </w:style>
  <w:style w:type="paragraph" w:customStyle="1" w:styleId="BBF35E987292416F8E173E63A6DE9107">
    <w:name w:val="BBF35E987292416F8E173E63A6DE9107"/>
    <w:rsid w:val="004C1241"/>
  </w:style>
  <w:style w:type="paragraph" w:customStyle="1" w:styleId="91780D0D3B92462C8E090941037DB47C">
    <w:name w:val="91780D0D3B92462C8E090941037DB47C"/>
    <w:rsid w:val="004C1241"/>
  </w:style>
  <w:style w:type="paragraph" w:customStyle="1" w:styleId="D3246EB22B024331B675C95F7FB29943">
    <w:name w:val="D3246EB22B024331B675C95F7FB29943"/>
    <w:rsid w:val="004C1241"/>
    <w:rPr>
      <w:rFonts w:eastAsiaTheme="minorHAnsi"/>
      <w:lang w:eastAsia="en-US"/>
    </w:rPr>
  </w:style>
  <w:style w:type="paragraph" w:customStyle="1" w:styleId="7B3E9A61D9074696AE2BEEDFB2D2C842">
    <w:name w:val="7B3E9A61D9074696AE2BEEDFB2D2C842"/>
    <w:rsid w:val="004C1241"/>
    <w:rPr>
      <w:rFonts w:eastAsiaTheme="minorHAnsi"/>
      <w:lang w:eastAsia="en-US"/>
    </w:rPr>
  </w:style>
  <w:style w:type="paragraph" w:customStyle="1" w:styleId="85A2C75749A64734A54606440A0BA82D">
    <w:name w:val="85A2C75749A64734A54606440A0BA82D"/>
    <w:rsid w:val="004C1241"/>
    <w:rPr>
      <w:rFonts w:eastAsiaTheme="minorHAnsi"/>
      <w:lang w:eastAsia="en-US"/>
    </w:rPr>
  </w:style>
  <w:style w:type="paragraph" w:customStyle="1" w:styleId="13928A7B48754F93983A8CD31BBAC641">
    <w:name w:val="13928A7B48754F93983A8CD31BBAC641"/>
    <w:rsid w:val="004C1241"/>
    <w:rPr>
      <w:rFonts w:eastAsiaTheme="minorHAnsi"/>
      <w:lang w:eastAsia="en-US"/>
    </w:rPr>
  </w:style>
  <w:style w:type="paragraph" w:customStyle="1" w:styleId="6719F8D8706E4EDD928078C99CF63E6B">
    <w:name w:val="6719F8D8706E4EDD928078C99CF63E6B"/>
    <w:rsid w:val="004C1241"/>
    <w:rPr>
      <w:rFonts w:eastAsiaTheme="minorHAnsi"/>
      <w:lang w:eastAsia="en-US"/>
    </w:rPr>
  </w:style>
  <w:style w:type="paragraph" w:customStyle="1" w:styleId="0992A7FC220C4FE7AE7969B210057F7B">
    <w:name w:val="0992A7FC220C4FE7AE7969B210057F7B"/>
    <w:rsid w:val="004C1241"/>
  </w:style>
  <w:style w:type="paragraph" w:customStyle="1" w:styleId="C8C23453CAA94BDBA6B9B7C6D5362907">
    <w:name w:val="C8C23453CAA94BDBA6B9B7C6D5362907"/>
    <w:rsid w:val="004C1241"/>
  </w:style>
  <w:style w:type="paragraph" w:customStyle="1" w:styleId="10AC1B7AE0F346C4A271413600502C01">
    <w:name w:val="10AC1B7AE0F346C4A271413600502C01"/>
    <w:rsid w:val="004C1241"/>
  </w:style>
  <w:style w:type="paragraph" w:customStyle="1" w:styleId="BF9545B82DE342F283B42AF069655EE3">
    <w:name w:val="BF9545B82DE342F283B42AF069655EE3"/>
    <w:rsid w:val="004C1241"/>
  </w:style>
  <w:style w:type="paragraph" w:customStyle="1" w:styleId="C5447D5924D24FAFB816DF28D5EBB385">
    <w:name w:val="C5447D5924D24FAFB816DF28D5EBB385"/>
    <w:rsid w:val="004C1241"/>
  </w:style>
  <w:style w:type="paragraph" w:customStyle="1" w:styleId="E8A3562DA95E4FF6B59A32D018827F0E">
    <w:name w:val="E8A3562DA95E4FF6B59A32D018827F0E"/>
    <w:rsid w:val="004C1241"/>
  </w:style>
  <w:style w:type="paragraph" w:customStyle="1" w:styleId="AF24152479974153A81C07696E6B7A75">
    <w:name w:val="AF24152479974153A81C07696E6B7A75"/>
    <w:rsid w:val="004C1241"/>
  </w:style>
  <w:style w:type="paragraph" w:customStyle="1" w:styleId="F0659C4007574084B81D1F6569D28B51">
    <w:name w:val="F0659C4007574084B81D1F6569D28B51"/>
    <w:rsid w:val="004C1241"/>
  </w:style>
  <w:style w:type="paragraph" w:customStyle="1" w:styleId="2EBF72E6A1B74F17BE5F9547B63A02A6">
    <w:name w:val="2EBF72E6A1B74F17BE5F9547B63A02A6"/>
    <w:rsid w:val="004C1241"/>
  </w:style>
  <w:style w:type="paragraph" w:customStyle="1" w:styleId="5F40FCF3CDD745DA83C68E850CB0B652">
    <w:name w:val="5F40FCF3CDD745DA83C68E850CB0B652"/>
    <w:rsid w:val="004C1241"/>
  </w:style>
  <w:style w:type="paragraph" w:customStyle="1" w:styleId="0E26A52AC5D04A08B806D755DB9C264E">
    <w:name w:val="0E26A52AC5D04A08B806D755DB9C264E"/>
    <w:rsid w:val="004C1241"/>
  </w:style>
  <w:style w:type="paragraph" w:customStyle="1" w:styleId="8F2833DE458045879E630160C5CB73CB">
    <w:name w:val="8F2833DE458045879E630160C5CB73CB"/>
    <w:rsid w:val="004C1241"/>
  </w:style>
  <w:style w:type="paragraph" w:customStyle="1" w:styleId="77653F73BFC24D23B0677EBDF55F87AC">
    <w:name w:val="77653F73BFC24D23B0677EBDF55F87AC"/>
    <w:rsid w:val="004C1241"/>
  </w:style>
  <w:style w:type="paragraph" w:customStyle="1" w:styleId="3EA407B3EFB84EC297BE158578CDD7D8">
    <w:name w:val="3EA407B3EFB84EC297BE158578CDD7D8"/>
    <w:rsid w:val="004C1241"/>
  </w:style>
  <w:style w:type="paragraph" w:customStyle="1" w:styleId="B9D900F58D9944CBA376857707EE361A">
    <w:name w:val="B9D900F58D9944CBA376857707EE361A"/>
    <w:rsid w:val="004C1241"/>
  </w:style>
  <w:style w:type="paragraph" w:customStyle="1" w:styleId="BA346725EC7C430F8653BA1636F9B75D">
    <w:name w:val="BA346725EC7C430F8653BA1636F9B75D"/>
    <w:rsid w:val="004C1241"/>
  </w:style>
  <w:style w:type="paragraph" w:customStyle="1" w:styleId="078683F7387540F9B4196F0B56B98BA1">
    <w:name w:val="078683F7387540F9B4196F0B56B98BA1"/>
    <w:rsid w:val="004C1241"/>
  </w:style>
  <w:style w:type="paragraph" w:customStyle="1" w:styleId="6A197290EECB406C87B041E9334799A5">
    <w:name w:val="6A197290EECB406C87B041E9334799A5"/>
    <w:rsid w:val="004C1241"/>
  </w:style>
  <w:style w:type="paragraph" w:customStyle="1" w:styleId="D6A100A9D0B8445DA3E327F20B1751C0">
    <w:name w:val="D6A100A9D0B8445DA3E327F20B1751C0"/>
    <w:rsid w:val="004C1241"/>
  </w:style>
  <w:style w:type="paragraph" w:customStyle="1" w:styleId="4308788C53F340649A0AA8E3413B2156">
    <w:name w:val="4308788C53F340649A0AA8E3413B2156"/>
    <w:rsid w:val="004C1241"/>
  </w:style>
  <w:style w:type="paragraph" w:customStyle="1" w:styleId="F7976265835B44258E1BE69F7F8A7CA7">
    <w:name w:val="F7976265835B44258E1BE69F7F8A7CA7"/>
    <w:rsid w:val="004C1241"/>
  </w:style>
  <w:style w:type="paragraph" w:customStyle="1" w:styleId="33FB6FCF8CAE4C07B6C4DFB75C5BEE6F">
    <w:name w:val="33FB6FCF8CAE4C07B6C4DFB75C5BEE6F"/>
    <w:rsid w:val="004C1241"/>
  </w:style>
  <w:style w:type="paragraph" w:customStyle="1" w:styleId="9462E0E1EF774D41B6429F42D0F83DE1">
    <w:name w:val="9462E0E1EF774D41B6429F42D0F83DE1"/>
    <w:rsid w:val="004C1241"/>
  </w:style>
  <w:style w:type="paragraph" w:customStyle="1" w:styleId="1FCD925A8F3F4CD6A4EA20A3BE1C3C6C">
    <w:name w:val="1FCD925A8F3F4CD6A4EA20A3BE1C3C6C"/>
    <w:rsid w:val="004C1241"/>
  </w:style>
  <w:style w:type="paragraph" w:customStyle="1" w:styleId="91E2D882E1C4454E95D1A9398CA5BE07">
    <w:name w:val="91E2D882E1C4454E95D1A9398CA5BE07"/>
    <w:rsid w:val="004C1241"/>
  </w:style>
  <w:style w:type="paragraph" w:customStyle="1" w:styleId="1022F437E91B4362B179B33C5EB2E335">
    <w:name w:val="1022F437E91B4362B179B33C5EB2E335"/>
    <w:rsid w:val="004C1241"/>
  </w:style>
  <w:style w:type="paragraph" w:customStyle="1" w:styleId="CFE56BDDE1FB42F88CC2D52CDBD00B3C">
    <w:name w:val="CFE56BDDE1FB42F88CC2D52CDBD00B3C"/>
    <w:rsid w:val="004C1241"/>
  </w:style>
  <w:style w:type="paragraph" w:customStyle="1" w:styleId="8E5C1136BD2C4C768E354002D6648593">
    <w:name w:val="8E5C1136BD2C4C768E354002D6648593"/>
    <w:rsid w:val="004C1241"/>
  </w:style>
  <w:style w:type="paragraph" w:customStyle="1" w:styleId="D7F90DECAB89483A8960B727BBF680F7">
    <w:name w:val="D7F90DECAB89483A8960B727BBF680F7"/>
    <w:rsid w:val="004C1241"/>
  </w:style>
  <w:style w:type="paragraph" w:customStyle="1" w:styleId="819ECC9B02E3444196347D195C0D18D6">
    <w:name w:val="819ECC9B02E3444196347D195C0D18D6"/>
    <w:rsid w:val="004C1241"/>
  </w:style>
  <w:style w:type="paragraph" w:customStyle="1" w:styleId="F00DF0592EDA40BF88E55D316E7FFF91">
    <w:name w:val="F00DF0592EDA40BF88E55D316E7FFF91"/>
    <w:rsid w:val="004C1241"/>
  </w:style>
  <w:style w:type="paragraph" w:customStyle="1" w:styleId="B32D4276E822457EB20EA353069EC374">
    <w:name w:val="B32D4276E822457EB20EA353069EC374"/>
    <w:rsid w:val="004C1241"/>
  </w:style>
  <w:style w:type="paragraph" w:customStyle="1" w:styleId="566C7A2BF9334A53BDD6067FA195D4F6">
    <w:name w:val="566C7A2BF9334A53BDD6067FA195D4F6"/>
    <w:rsid w:val="008D452A"/>
  </w:style>
  <w:style w:type="paragraph" w:customStyle="1" w:styleId="3588D51F9B294D68B42D12C90BD78EF5">
    <w:name w:val="3588D51F9B294D68B42D12C90BD78EF5"/>
    <w:rsid w:val="008D452A"/>
  </w:style>
  <w:style w:type="paragraph" w:customStyle="1" w:styleId="770E58138F074F4EBB10E67A346F3A9D">
    <w:name w:val="770E58138F074F4EBB10E67A346F3A9D"/>
    <w:rsid w:val="008D452A"/>
  </w:style>
  <w:style w:type="paragraph" w:customStyle="1" w:styleId="3F80C946548240948B88661866F20ED4">
    <w:name w:val="3F80C946548240948B88661866F20ED4"/>
    <w:rsid w:val="008D452A"/>
  </w:style>
  <w:style w:type="paragraph" w:customStyle="1" w:styleId="CD800F67A2E1477F89B8870774AD87EA">
    <w:name w:val="CD800F67A2E1477F89B8870774AD87EA"/>
    <w:rsid w:val="008D452A"/>
  </w:style>
  <w:style w:type="paragraph" w:customStyle="1" w:styleId="4F2CD92F4D3748A8A882E6E81E14EAE3">
    <w:name w:val="4F2CD92F4D3748A8A882E6E81E14EAE3"/>
    <w:rsid w:val="008D452A"/>
  </w:style>
  <w:style w:type="paragraph" w:customStyle="1" w:styleId="40E963E26CE2435DA7073B75AF4E4770">
    <w:name w:val="40E963E26CE2435DA7073B75AF4E4770"/>
    <w:rsid w:val="00514419"/>
  </w:style>
  <w:style w:type="paragraph" w:customStyle="1" w:styleId="8DB6B26E01FE42D9923062C6E9D0ED23">
    <w:name w:val="8DB6B26E01FE42D9923062C6E9D0ED23"/>
    <w:rsid w:val="00514419"/>
  </w:style>
  <w:style w:type="paragraph" w:customStyle="1" w:styleId="37078637C33242339F9E7FE0FB584B6E">
    <w:name w:val="37078637C33242339F9E7FE0FB584B6E"/>
    <w:rsid w:val="00514419"/>
  </w:style>
  <w:style w:type="paragraph" w:customStyle="1" w:styleId="DD4FB120D6234A939AA39DD342792F4A">
    <w:name w:val="DD4FB120D6234A939AA39DD342792F4A"/>
    <w:rsid w:val="00514419"/>
  </w:style>
  <w:style w:type="paragraph" w:customStyle="1" w:styleId="72F3923F49ED499CBC1D821EC9C9721D">
    <w:name w:val="72F3923F49ED499CBC1D821EC9C9721D"/>
    <w:rsid w:val="00514419"/>
  </w:style>
  <w:style w:type="paragraph" w:customStyle="1" w:styleId="0B834768AB3C4006830D90669EB306CE">
    <w:name w:val="0B834768AB3C4006830D90669EB306CE"/>
    <w:rsid w:val="00514419"/>
  </w:style>
  <w:style w:type="paragraph" w:customStyle="1" w:styleId="22BC58DF2BED4ADAA1ED784FB5D97F9D">
    <w:name w:val="22BC58DF2BED4ADAA1ED784FB5D97F9D"/>
    <w:rsid w:val="00514419"/>
  </w:style>
  <w:style w:type="paragraph" w:customStyle="1" w:styleId="A7FA8078A0FE4C21AEB95D70549E7CDD">
    <w:name w:val="A7FA8078A0FE4C21AEB95D70549E7CDD"/>
    <w:rsid w:val="00514419"/>
  </w:style>
  <w:style w:type="paragraph" w:customStyle="1" w:styleId="639074F21C9F40608E0DBAD13D07F29D">
    <w:name w:val="639074F21C9F40608E0DBAD13D07F29D"/>
    <w:rsid w:val="00514419"/>
  </w:style>
  <w:style w:type="paragraph" w:customStyle="1" w:styleId="360FA9561EF844DF893E3A910B453241">
    <w:name w:val="360FA9561EF844DF893E3A910B453241"/>
    <w:rsid w:val="00507051"/>
  </w:style>
  <w:style w:type="paragraph" w:customStyle="1" w:styleId="8118B18599284A358A3402EE58F69FA8">
    <w:name w:val="8118B18599284A358A3402EE58F69FA8"/>
    <w:rsid w:val="00507051"/>
  </w:style>
  <w:style w:type="paragraph" w:customStyle="1" w:styleId="18091200EF274B4D86F00223DB636447">
    <w:name w:val="18091200EF274B4D86F00223DB636447"/>
    <w:rsid w:val="00507051"/>
  </w:style>
  <w:style w:type="paragraph" w:customStyle="1" w:styleId="1D053DDF9C5C4D18A0D92BAA39B9B149">
    <w:name w:val="1D053DDF9C5C4D18A0D92BAA39B9B149"/>
    <w:rsid w:val="00507051"/>
  </w:style>
  <w:style w:type="paragraph" w:customStyle="1" w:styleId="D3246EB22B024331B675C95F7FB299431">
    <w:name w:val="D3246EB22B024331B675C95F7FB299431"/>
    <w:rsid w:val="001F5E3B"/>
    <w:rPr>
      <w:rFonts w:eastAsiaTheme="minorHAnsi"/>
      <w:lang w:eastAsia="en-US"/>
    </w:rPr>
  </w:style>
  <w:style w:type="paragraph" w:customStyle="1" w:styleId="7B3E9A61D9074696AE2BEEDFB2D2C8421">
    <w:name w:val="7B3E9A61D9074696AE2BEEDFB2D2C8421"/>
    <w:rsid w:val="001F5E3B"/>
    <w:rPr>
      <w:rFonts w:eastAsiaTheme="minorHAnsi"/>
      <w:lang w:eastAsia="en-US"/>
    </w:rPr>
  </w:style>
  <w:style w:type="paragraph" w:customStyle="1" w:styleId="85A2C75749A64734A54606440A0BA82D1">
    <w:name w:val="85A2C75749A64734A54606440A0BA82D1"/>
    <w:rsid w:val="001F5E3B"/>
    <w:rPr>
      <w:rFonts w:eastAsiaTheme="minorHAnsi"/>
      <w:lang w:eastAsia="en-US"/>
    </w:rPr>
  </w:style>
  <w:style w:type="paragraph" w:customStyle="1" w:styleId="13928A7B48754F93983A8CD31BBAC6411">
    <w:name w:val="13928A7B48754F93983A8CD31BBAC6411"/>
    <w:rsid w:val="001F5E3B"/>
    <w:rPr>
      <w:rFonts w:eastAsiaTheme="minorHAnsi"/>
      <w:lang w:eastAsia="en-US"/>
    </w:rPr>
  </w:style>
  <w:style w:type="paragraph" w:customStyle="1" w:styleId="6719F8D8706E4EDD928078C99CF63E6B1">
    <w:name w:val="6719F8D8706E4EDD928078C99CF63E6B1"/>
    <w:rsid w:val="001F5E3B"/>
    <w:rPr>
      <w:rFonts w:eastAsiaTheme="minorHAnsi"/>
      <w:lang w:eastAsia="en-US"/>
    </w:rPr>
  </w:style>
  <w:style w:type="paragraph" w:customStyle="1" w:styleId="D6A100A9D0B8445DA3E327F20B1751C01">
    <w:name w:val="D6A100A9D0B8445DA3E327F20B1751C01"/>
    <w:rsid w:val="001F5E3B"/>
    <w:rPr>
      <w:rFonts w:eastAsiaTheme="minorHAnsi"/>
      <w:lang w:eastAsia="en-US"/>
    </w:rPr>
  </w:style>
  <w:style w:type="paragraph" w:customStyle="1" w:styleId="6A197290EECB406C87B041E9334799A51">
    <w:name w:val="6A197290EECB406C87B041E9334799A51"/>
    <w:rsid w:val="001F5E3B"/>
    <w:rPr>
      <w:rFonts w:eastAsiaTheme="minorHAnsi"/>
      <w:lang w:eastAsia="en-US"/>
    </w:rPr>
  </w:style>
  <w:style w:type="paragraph" w:customStyle="1" w:styleId="078683F7387540F9B4196F0B56B98BA11">
    <w:name w:val="078683F7387540F9B4196F0B56B98BA11"/>
    <w:rsid w:val="001F5E3B"/>
    <w:rPr>
      <w:rFonts w:eastAsiaTheme="minorHAnsi"/>
      <w:lang w:eastAsia="en-US"/>
    </w:rPr>
  </w:style>
  <w:style w:type="paragraph" w:customStyle="1" w:styleId="BA346725EC7C430F8653BA1636F9B75D1">
    <w:name w:val="BA346725EC7C430F8653BA1636F9B75D1"/>
    <w:rsid w:val="001F5E3B"/>
    <w:rPr>
      <w:rFonts w:eastAsiaTheme="minorHAnsi"/>
      <w:lang w:eastAsia="en-US"/>
    </w:rPr>
  </w:style>
  <w:style w:type="paragraph" w:customStyle="1" w:styleId="B9D900F58D9944CBA376857707EE361A1">
    <w:name w:val="B9D900F58D9944CBA376857707EE361A1"/>
    <w:rsid w:val="001F5E3B"/>
    <w:rPr>
      <w:rFonts w:eastAsiaTheme="minorHAnsi"/>
      <w:lang w:eastAsia="en-US"/>
    </w:rPr>
  </w:style>
  <w:style w:type="paragraph" w:customStyle="1" w:styleId="18091200EF274B4D86F00223DB6364471">
    <w:name w:val="18091200EF274B4D86F00223DB6364471"/>
    <w:rsid w:val="001F5E3B"/>
    <w:rPr>
      <w:rFonts w:eastAsiaTheme="minorHAnsi"/>
      <w:lang w:eastAsia="en-US"/>
    </w:rPr>
  </w:style>
  <w:style w:type="paragraph" w:customStyle="1" w:styleId="1D053DDF9C5C4D18A0D92BAA39B9B1491">
    <w:name w:val="1D053DDF9C5C4D18A0D92BAA39B9B1491"/>
    <w:rsid w:val="001F5E3B"/>
    <w:rPr>
      <w:rFonts w:eastAsiaTheme="minorHAnsi"/>
      <w:lang w:eastAsia="en-US"/>
    </w:rPr>
  </w:style>
  <w:style w:type="paragraph" w:customStyle="1" w:styleId="D7F90DECAB89483A8960B727BBF680F71">
    <w:name w:val="D7F90DECAB89483A8960B727BBF680F71"/>
    <w:rsid w:val="001F5E3B"/>
    <w:rPr>
      <w:rFonts w:eastAsiaTheme="minorHAnsi"/>
      <w:lang w:eastAsia="en-US"/>
    </w:rPr>
  </w:style>
  <w:style w:type="paragraph" w:customStyle="1" w:styleId="CD800F67A2E1477F89B8870774AD87EA1">
    <w:name w:val="CD800F67A2E1477F89B8870774AD87EA1"/>
    <w:rsid w:val="001F5E3B"/>
    <w:rPr>
      <w:rFonts w:eastAsiaTheme="minorHAnsi"/>
      <w:lang w:eastAsia="en-US"/>
    </w:rPr>
  </w:style>
  <w:style w:type="paragraph" w:customStyle="1" w:styleId="4F2CD92F4D3748A8A882E6E81E14EAE31">
    <w:name w:val="4F2CD92F4D3748A8A882E6E81E14EAE31"/>
    <w:rsid w:val="001F5E3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04CC-89E5-4BF1-9A79-A409C1C5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644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Lindberg</dc:creator>
  <cp:keywords/>
  <dc:description/>
  <cp:lastModifiedBy>Camilla Lindberg</cp:lastModifiedBy>
  <cp:revision>11</cp:revision>
  <dcterms:created xsi:type="dcterms:W3CDTF">2023-01-31T14:52:00Z</dcterms:created>
  <dcterms:modified xsi:type="dcterms:W3CDTF">2023-12-20T10:13:00Z</dcterms:modified>
</cp:coreProperties>
</file>